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156" w:rsidRPr="009564FB" w:rsidRDefault="00A42156" w:rsidP="001B3C93">
      <w:pPr>
        <w:tabs>
          <w:tab w:val="left" w:pos="7200"/>
        </w:tabs>
        <w:rPr>
          <w:sz w:val="24"/>
          <w:szCs w:val="24"/>
        </w:rPr>
      </w:pPr>
      <w:r w:rsidRPr="009564FB">
        <w:rPr>
          <w:sz w:val="24"/>
          <w:szCs w:val="24"/>
        </w:rPr>
        <w:t>My tribute to Robert Andrew Blust</w:t>
      </w:r>
      <w:r w:rsidR="00104706">
        <w:rPr>
          <w:sz w:val="24"/>
          <w:szCs w:val="24"/>
        </w:rPr>
        <w:t xml:space="preserve">  [2022.02.19]</w:t>
      </w:r>
      <w:r w:rsidRPr="009564FB">
        <w:rPr>
          <w:sz w:val="24"/>
          <w:szCs w:val="24"/>
        </w:rPr>
        <w:tab/>
        <w:t>R. David Zorc</w:t>
      </w:r>
    </w:p>
    <w:p w:rsidR="00BF5386" w:rsidRPr="009564FB" w:rsidRDefault="00EB582B" w:rsidP="00B739B1">
      <w:pPr>
        <w:rPr>
          <w:sz w:val="24"/>
          <w:szCs w:val="24"/>
        </w:rPr>
      </w:pPr>
      <w:r>
        <w:rPr>
          <w:sz w:val="24"/>
          <w:szCs w:val="24"/>
        </w:rPr>
        <w:t>Bob</w:t>
      </w:r>
      <w:r w:rsidR="00033F03" w:rsidRPr="009564FB">
        <w:rPr>
          <w:sz w:val="24"/>
          <w:szCs w:val="24"/>
        </w:rPr>
        <w:t xml:space="preserve"> and </w:t>
      </w:r>
      <w:r w:rsidR="009460F6" w:rsidRPr="009564FB">
        <w:rPr>
          <w:sz w:val="24"/>
          <w:szCs w:val="24"/>
        </w:rPr>
        <w:t>I met at the first ICAL conference in Honolulu in January 1974.</w:t>
      </w:r>
      <w:r w:rsidR="009564FB" w:rsidRPr="009564FB">
        <w:rPr>
          <w:sz w:val="24"/>
          <w:szCs w:val="24"/>
        </w:rPr>
        <w:t xml:space="preserve"> He was about to defend his dissertation, and I was a year off from doing so with mine.</w:t>
      </w:r>
      <w:r w:rsidR="009460F6" w:rsidRPr="009564FB">
        <w:rPr>
          <w:sz w:val="24"/>
          <w:szCs w:val="24"/>
        </w:rPr>
        <w:t xml:space="preserve"> During </w:t>
      </w:r>
      <w:r w:rsidR="00BF5386" w:rsidRPr="009564FB">
        <w:rPr>
          <w:sz w:val="24"/>
          <w:szCs w:val="24"/>
        </w:rPr>
        <w:t>those</w:t>
      </w:r>
      <w:r w:rsidR="009460F6" w:rsidRPr="009564FB">
        <w:rPr>
          <w:sz w:val="24"/>
          <w:szCs w:val="24"/>
        </w:rPr>
        <w:t xml:space="preserve"> time</w:t>
      </w:r>
      <w:r w:rsidR="00BF5386" w:rsidRPr="009564FB">
        <w:rPr>
          <w:sz w:val="24"/>
          <w:szCs w:val="24"/>
        </w:rPr>
        <w:t>s</w:t>
      </w:r>
      <w:r w:rsidR="009460F6" w:rsidRPr="009564FB">
        <w:rPr>
          <w:sz w:val="24"/>
          <w:szCs w:val="24"/>
        </w:rPr>
        <w:t>, most activity in the Philippine and Austronesian field was data collection</w:t>
      </w:r>
      <w:r w:rsidR="00B739B1" w:rsidRPr="009564FB">
        <w:rPr>
          <w:sz w:val="24"/>
          <w:szCs w:val="24"/>
        </w:rPr>
        <w:t xml:space="preserve"> </w:t>
      </w:r>
      <w:r w:rsidR="00A42156" w:rsidRPr="009564FB">
        <w:rPr>
          <w:sz w:val="24"/>
          <w:szCs w:val="24"/>
        </w:rPr>
        <w:t>by</w:t>
      </w:r>
      <w:r w:rsidR="00B739B1" w:rsidRPr="009564FB">
        <w:rPr>
          <w:sz w:val="24"/>
          <w:szCs w:val="24"/>
        </w:rPr>
        <w:t xml:space="preserve"> dozens of graduate students or SIL linguists doing intensive </w:t>
      </w:r>
      <w:r w:rsidR="002566B3" w:rsidRPr="009564FB">
        <w:rPr>
          <w:sz w:val="24"/>
          <w:szCs w:val="24"/>
        </w:rPr>
        <w:t>research</w:t>
      </w:r>
      <w:r w:rsidR="009460F6" w:rsidRPr="009564FB">
        <w:rPr>
          <w:sz w:val="24"/>
          <w:szCs w:val="24"/>
        </w:rPr>
        <w:t>.</w:t>
      </w:r>
      <w:r w:rsidR="00033F03" w:rsidRPr="009564FB">
        <w:rPr>
          <w:sz w:val="24"/>
          <w:szCs w:val="24"/>
        </w:rPr>
        <w:t xml:space="preserve"> </w:t>
      </w:r>
      <w:r w:rsidR="009460F6" w:rsidRPr="009564FB">
        <w:rPr>
          <w:sz w:val="24"/>
          <w:szCs w:val="24"/>
        </w:rPr>
        <w:t>No one serious</w:t>
      </w:r>
      <w:r w:rsidR="00B739B1" w:rsidRPr="009564FB">
        <w:rPr>
          <w:sz w:val="24"/>
          <w:szCs w:val="24"/>
        </w:rPr>
        <w:t>ly</w:t>
      </w:r>
      <w:r w:rsidR="009460F6" w:rsidRPr="009564FB">
        <w:rPr>
          <w:sz w:val="24"/>
          <w:szCs w:val="24"/>
        </w:rPr>
        <w:t xml:space="preserve"> </w:t>
      </w:r>
      <w:r w:rsidR="002566B3" w:rsidRPr="009564FB">
        <w:rPr>
          <w:sz w:val="24"/>
          <w:szCs w:val="24"/>
        </w:rPr>
        <w:t>considered</w:t>
      </w:r>
      <w:r w:rsidR="009460F6" w:rsidRPr="009564FB">
        <w:rPr>
          <w:sz w:val="24"/>
          <w:szCs w:val="24"/>
        </w:rPr>
        <w:t xml:space="preserve"> expanding the corpus of etymologies beyond those of </w:t>
      </w:r>
      <w:proofErr w:type="spellStart"/>
      <w:r w:rsidR="009460F6" w:rsidRPr="009564FB">
        <w:rPr>
          <w:sz w:val="24"/>
          <w:szCs w:val="24"/>
        </w:rPr>
        <w:t>Dempwolff</w:t>
      </w:r>
      <w:proofErr w:type="spellEnd"/>
      <w:r w:rsidR="009460F6" w:rsidRPr="009564FB">
        <w:rPr>
          <w:sz w:val="24"/>
          <w:szCs w:val="24"/>
        </w:rPr>
        <w:t xml:space="preserve"> (1938). Indeed, the 19</w:t>
      </w:r>
      <w:r w:rsidR="00C1459D" w:rsidRPr="009564FB">
        <w:rPr>
          <w:sz w:val="24"/>
          <w:szCs w:val="24"/>
        </w:rPr>
        <w:t>50’s through the 19</w:t>
      </w:r>
      <w:r w:rsidR="00E6524C" w:rsidRPr="009564FB">
        <w:rPr>
          <w:sz w:val="24"/>
          <w:szCs w:val="24"/>
        </w:rPr>
        <w:t>6</w:t>
      </w:r>
      <w:r w:rsidR="009460F6" w:rsidRPr="009564FB">
        <w:rPr>
          <w:sz w:val="24"/>
          <w:szCs w:val="24"/>
        </w:rPr>
        <w:t>0’s w</w:t>
      </w:r>
      <w:r w:rsidR="00E6524C" w:rsidRPr="009564FB">
        <w:rPr>
          <w:sz w:val="24"/>
          <w:szCs w:val="24"/>
        </w:rPr>
        <w:t>ere</w:t>
      </w:r>
      <w:r w:rsidR="009460F6" w:rsidRPr="009564FB">
        <w:rPr>
          <w:sz w:val="24"/>
          <w:szCs w:val="24"/>
        </w:rPr>
        <w:t xml:space="preserve"> decade</w:t>
      </w:r>
      <w:r w:rsidR="00E6524C" w:rsidRPr="009564FB">
        <w:rPr>
          <w:sz w:val="24"/>
          <w:szCs w:val="24"/>
        </w:rPr>
        <w:t>s</w:t>
      </w:r>
      <w:r w:rsidR="009460F6" w:rsidRPr="009564FB">
        <w:rPr>
          <w:sz w:val="24"/>
          <w:szCs w:val="24"/>
        </w:rPr>
        <w:t xml:space="preserve"> of consolidation, when scholars like </w:t>
      </w:r>
      <w:proofErr w:type="spellStart"/>
      <w:r w:rsidR="009460F6" w:rsidRPr="009564FB">
        <w:rPr>
          <w:sz w:val="24"/>
          <w:szCs w:val="24"/>
        </w:rPr>
        <w:t>Dyen</w:t>
      </w:r>
      <w:proofErr w:type="spellEnd"/>
      <w:r w:rsidR="009460F6" w:rsidRPr="009564FB">
        <w:rPr>
          <w:sz w:val="24"/>
          <w:szCs w:val="24"/>
        </w:rPr>
        <w:t xml:space="preserve"> or Dahl were refining or redefining </w:t>
      </w:r>
      <w:proofErr w:type="spellStart"/>
      <w:r w:rsidR="009460F6" w:rsidRPr="009564FB">
        <w:rPr>
          <w:sz w:val="24"/>
          <w:szCs w:val="24"/>
        </w:rPr>
        <w:t>Dempwolff</w:t>
      </w:r>
      <w:proofErr w:type="spellEnd"/>
      <w:r w:rsidR="009460F6" w:rsidRPr="009564FB">
        <w:rPr>
          <w:sz w:val="24"/>
          <w:szCs w:val="24"/>
        </w:rPr>
        <w:t>.</w:t>
      </w:r>
      <w:r w:rsidR="00C1459D" w:rsidRPr="009564FB">
        <w:rPr>
          <w:sz w:val="24"/>
          <w:szCs w:val="24"/>
        </w:rPr>
        <w:t xml:space="preserve"> </w:t>
      </w:r>
      <w:r w:rsidR="00A42156" w:rsidRPr="009564FB">
        <w:rPr>
          <w:sz w:val="24"/>
          <w:szCs w:val="24"/>
        </w:rPr>
        <w:t>Law</w:t>
      </w:r>
      <w:r w:rsidR="002566B3" w:rsidRPr="009564FB">
        <w:rPr>
          <w:sz w:val="24"/>
          <w:szCs w:val="24"/>
        </w:rPr>
        <w:t>s</w:t>
      </w:r>
      <w:r w:rsidR="00C1459D" w:rsidRPr="009564FB">
        <w:rPr>
          <w:sz w:val="24"/>
          <w:szCs w:val="24"/>
        </w:rPr>
        <w:t xml:space="preserve"> like the RLD</w:t>
      </w:r>
      <w:r w:rsidR="00A42156" w:rsidRPr="009564FB">
        <w:rPr>
          <w:sz w:val="24"/>
          <w:szCs w:val="24"/>
        </w:rPr>
        <w:t xml:space="preserve"> </w:t>
      </w:r>
      <w:r w:rsidR="00E77B56" w:rsidRPr="009564FB">
        <w:rPr>
          <w:sz w:val="24"/>
          <w:szCs w:val="24"/>
        </w:rPr>
        <w:t>[</w:t>
      </w:r>
      <w:r w:rsidR="00A42156" w:rsidRPr="009564FB">
        <w:rPr>
          <w:sz w:val="24"/>
          <w:szCs w:val="24"/>
        </w:rPr>
        <w:t>*d</w:t>
      </w:r>
      <w:r w:rsidR="00E77B56" w:rsidRPr="009564FB">
        <w:rPr>
          <w:sz w:val="24"/>
          <w:szCs w:val="24"/>
        </w:rPr>
        <w:t>]</w:t>
      </w:r>
      <w:r w:rsidR="00B739B1" w:rsidRPr="009564FB">
        <w:rPr>
          <w:sz w:val="24"/>
          <w:szCs w:val="24"/>
        </w:rPr>
        <w:t>,</w:t>
      </w:r>
      <w:r w:rsidR="00C1459D" w:rsidRPr="009564FB">
        <w:rPr>
          <w:sz w:val="24"/>
          <w:szCs w:val="24"/>
        </w:rPr>
        <w:t xml:space="preserve"> RGH</w:t>
      </w:r>
      <w:r w:rsidR="00A42156" w:rsidRPr="009564FB">
        <w:rPr>
          <w:sz w:val="24"/>
          <w:szCs w:val="24"/>
        </w:rPr>
        <w:t xml:space="preserve"> </w:t>
      </w:r>
      <w:r w:rsidR="00E77B56" w:rsidRPr="009564FB">
        <w:rPr>
          <w:sz w:val="24"/>
          <w:szCs w:val="24"/>
        </w:rPr>
        <w:t>[</w:t>
      </w:r>
      <w:r w:rsidR="00A42156" w:rsidRPr="009564FB">
        <w:rPr>
          <w:sz w:val="24"/>
          <w:szCs w:val="24"/>
        </w:rPr>
        <w:t>*R</w:t>
      </w:r>
      <w:r w:rsidR="00E77B56" w:rsidRPr="009564FB">
        <w:rPr>
          <w:sz w:val="24"/>
          <w:szCs w:val="24"/>
        </w:rPr>
        <w:t>]</w:t>
      </w:r>
      <w:r w:rsidR="00B739B1" w:rsidRPr="009564FB">
        <w:rPr>
          <w:sz w:val="24"/>
          <w:szCs w:val="24"/>
        </w:rPr>
        <w:t xml:space="preserve">, or </w:t>
      </w:r>
      <w:proofErr w:type="spellStart"/>
      <w:r w:rsidR="00B739B1" w:rsidRPr="009564FB">
        <w:rPr>
          <w:sz w:val="24"/>
          <w:szCs w:val="24"/>
        </w:rPr>
        <w:t>hamzah</w:t>
      </w:r>
      <w:proofErr w:type="spellEnd"/>
      <w:r w:rsidR="00E77B56" w:rsidRPr="009564FB">
        <w:rPr>
          <w:sz w:val="24"/>
          <w:szCs w:val="24"/>
        </w:rPr>
        <w:t xml:space="preserve"> [</w:t>
      </w:r>
      <w:r w:rsidR="00A42156" w:rsidRPr="009564FB">
        <w:rPr>
          <w:sz w:val="24"/>
          <w:szCs w:val="24"/>
        </w:rPr>
        <w:t xml:space="preserve">*q </w:t>
      </w:r>
      <w:proofErr w:type="spellStart"/>
      <w:r w:rsidR="00A42156" w:rsidRPr="009564FB">
        <w:rPr>
          <w:sz w:val="24"/>
          <w:szCs w:val="24"/>
        </w:rPr>
        <w:t>vs</w:t>
      </w:r>
      <w:proofErr w:type="spellEnd"/>
      <w:r w:rsidR="00A42156" w:rsidRPr="009564FB">
        <w:rPr>
          <w:sz w:val="24"/>
          <w:szCs w:val="24"/>
        </w:rPr>
        <w:t xml:space="preserve"> *ʔ</w:t>
      </w:r>
      <w:r w:rsidR="00E77B56" w:rsidRPr="009564FB">
        <w:rPr>
          <w:sz w:val="24"/>
          <w:szCs w:val="24"/>
        </w:rPr>
        <w:t>]</w:t>
      </w:r>
      <w:r w:rsidR="00C1459D" w:rsidRPr="009564FB">
        <w:rPr>
          <w:sz w:val="24"/>
          <w:szCs w:val="24"/>
        </w:rPr>
        <w:t xml:space="preserve"> were of </w:t>
      </w:r>
      <w:r w:rsidR="00C947E4">
        <w:rPr>
          <w:sz w:val="24"/>
          <w:szCs w:val="24"/>
        </w:rPr>
        <w:t>greater</w:t>
      </w:r>
      <w:r w:rsidR="00C1459D" w:rsidRPr="009564FB">
        <w:rPr>
          <w:sz w:val="24"/>
          <w:szCs w:val="24"/>
        </w:rPr>
        <w:t xml:space="preserve"> concern than finding new etymologies.</w:t>
      </w:r>
      <w:r w:rsidR="00033F03" w:rsidRPr="009564FB">
        <w:rPr>
          <w:sz w:val="24"/>
          <w:szCs w:val="24"/>
        </w:rPr>
        <w:t xml:space="preserve"> The 1970’s and 1980’s</w:t>
      </w:r>
      <w:r w:rsidR="00BB6B50" w:rsidRPr="009564FB">
        <w:rPr>
          <w:sz w:val="24"/>
          <w:szCs w:val="24"/>
        </w:rPr>
        <w:t xml:space="preserve"> were two exciting decades which</w:t>
      </w:r>
      <w:r w:rsidR="00E6524C" w:rsidRPr="009564FB">
        <w:rPr>
          <w:sz w:val="24"/>
          <w:szCs w:val="24"/>
        </w:rPr>
        <w:t xml:space="preserve"> saw </w:t>
      </w:r>
      <w:r w:rsidR="00033F03" w:rsidRPr="009564FB">
        <w:rPr>
          <w:sz w:val="24"/>
          <w:szCs w:val="24"/>
        </w:rPr>
        <w:t xml:space="preserve">many </w:t>
      </w:r>
      <w:r w:rsidR="00E6524C" w:rsidRPr="009564FB">
        <w:rPr>
          <w:sz w:val="24"/>
          <w:szCs w:val="24"/>
        </w:rPr>
        <w:t>dissertations or studies</w:t>
      </w:r>
      <w:r w:rsidR="00033F03" w:rsidRPr="009564FB">
        <w:rPr>
          <w:sz w:val="24"/>
          <w:szCs w:val="24"/>
        </w:rPr>
        <w:t xml:space="preserve"> of Austronesian </w:t>
      </w:r>
      <w:r w:rsidR="00BB6B50" w:rsidRPr="009564FB">
        <w:rPr>
          <w:sz w:val="24"/>
          <w:szCs w:val="24"/>
        </w:rPr>
        <w:t>subgroup</w:t>
      </w:r>
      <w:r w:rsidR="00033F03" w:rsidRPr="009564FB">
        <w:rPr>
          <w:sz w:val="24"/>
          <w:szCs w:val="24"/>
        </w:rPr>
        <w:t>s, such as</w:t>
      </w:r>
      <w:r w:rsidR="00104706">
        <w:rPr>
          <w:sz w:val="24"/>
          <w:szCs w:val="24"/>
        </w:rPr>
        <w:t xml:space="preserve"> </w:t>
      </w:r>
      <w:proofErr w:type="spellStart"/>
      <w:r w:rsidR="00104706">
        <w:rPr>
          <w:sz w:val="24"/>
          <w:szCs w:val="24"/>
        </w:rPr>
        <w:t>Blust</w:t>
      </w:r>
      <w:r w:rsidR="007F1740">
        <w:rPr>
          <w:sz w:val="24"/>
          <w:szCs w:val="24"/>
        </w:rPr>
        <w:t>’s</w:t>
      </w:r>
      <w:proofErr w:type="spellEnd"/>
      <w:r w:rsidR="00104706">
        <w:rPr>
          <w:sz w:val="24"/>
          <w:szCs w:val="24"/>
        </w:rPr>
        <w:t xml:space="preserve"> intensive research in Borneo</w:t>
      </w:r>
      <w:r w:rsidR="00B205C9">
        <w:rPr>
          <w:sz w:val="24"/>
          <w:szCs w:val="24"/>
        </w:rPr>
        <w:t xml:space="preserve">. This era witnessed studies of a wide variety of </w:t>
      </w:r>
      <w:proofErr w:type="spellStart"/>
      <w:r w:rsidR="00B205C9">
        <w:rPr>
          <w:sz w:val="24"/>
          <w:szCs w:val="24"/>
        </w:rPr>
        <w:t>microgroups</w:t>
      </w:r>
      <w:proofErr w:type="spellEnd"/>
      <w:r w:rsidR="00B205C9">
        <w:rPr>
          <w:sz w:val="24"/>
          <w:szCs w:val="24"/>
        </w:rPr>
        <w:t xml:space="preserve"> such as </w:t>
      </w:r>
      <w:proofErr w:type="spellStart"/>
      <w:r w:rsidR="00B205C9">
        <w:rPr>
          <w:sz w:val="24"/>
          <w:szCs w:val="24"/>
        </w:rPr>
        <w:t>Bisayan</w:t>
      </w:r>
      <w:proofErr w:type="spellEnd"/>
      <w:r w:rsidR="00B205C9">
        <w:rPr>
          <w:sz w:val="24"/>
          <w:szCs w:val="24"/>
        </w:rPr>
        <w:t xml:space="preserve">, Manobo, </w:t>
      </w:r>
      <w:proofErr w:type="spellStart"/>
      <w:r w:rsidR="00B205C9">
        <w:rPr>
          <w:sz w:val="24"/>
          <w:szCs w:val="24"/>
        </w:rPr>
        <w:t>Bilic</w:t>
      </w:r>
      <w:proofErr w:type="spellEnd"/>
      <w:r w:rsidR="00B205C9">
        <w:rPr>
          <w:sz w:val="24"/>
          <w:szCs w:val="24"/>
        </w:rPr>
        <w:t xml:space="preserve">, </w:t>
      </w:r>
      <w:proofErr w:type="spellStart"/>
      <w:r w:rsidR="00B205C9">
        <w:rPr>
          <w:sz w:val="24"/>
          <w:szCs w:val="24"/>
        </w:rPr>
        <w:t>Minahasan</w:t>
      </w:r>
      <w:proofErr w:type="spellEnd"/>
      <w:r w:rsidR="00B205C9">
        <w:rPr>
          <w:sz w:val="24"/>
          <w:szCs w:val="24"/>
        </w:rPr>
        <w:t xml:space="preserve">, </w:t>
      </w:r>
      <w:proofErr w:type="spellStart"/>
      <w:r w:rsidR="00B205C9">
        <w:rPr>
          <w:sz w:val="24"/>
          <w:szCs w:val="24"/>
        </w:rPr>
        <w:t>Sangiric</w:t>
      </w:r>
      <w:proofErr w:type="spellEnd"/>
      <w:r w:rsidR="00B205C9">
        <w:rPr>
          <w:sz w:val="24"/>
          <w:szCs w:val="24"/>
        </w:rPr>
        <w:t>, all of which contributed to our growing picture of Austronesian.</w:t>
      </w:r>
    </w:p>
    <w:p w:rsidR="00B739B1" w:rsidRPr="009564FB" w:rsidRDefault="00C1459D" w:rsidP="00B739B1">
      <w:pPr>
        <w:rPr>
          <w:sz w:val="24"/>
          <w:szCs w:val="24"/>
        </w:rPr>
      </w:pPr>
      <w:r w:rsidRPr="009564FB">
        <w:rPr>
          <w:sz w:val="24"/>
          <w:szCs w:val="24"/>
        </w:rPr>
        <w:t xml:space="preserve">Blust </w:t>
      </w:r>
      <w:r w:rsidR="002152B7" w:rsidRPr="009564FB">
        <w:rPr>
          <w:sz w:val="24"/>
          <w:szCs w:val="24"/>
        </w:rPr>
        <w:t>did have</w:t>
      </w:r>
      <w:r w:rsidRPr="009564FB">
        <w:rPr>
          <w:sz w:val="24"/>
          <w:szCs w:val="24"/>
        </w:rPr>
        <w:t xml:space="preserve"> a difficult start. His dissertation never </w:t>
      </w:r>
      <w:r w:rsidR="00104706">
        <w:rPr>
          <w:sz w:val="24"/>
          <w:szCs w:val="24"/>
        </w:rPr>
        <w:t xml:space="preserve">wound up getting </w:t>
      </w:r>
      <w:r w:rsidRPr="009564FB">
        <w:rPr>
          <w:sz w:val="24"/>
          <w:szCs w:val="24"/>
        </w:rPr>
        <w:t xml:space="preserve">published, and his very first Austronesian publication “Some New </w:t>
      </w:r>
      <w:r w:rsidR="00B739B1" w:rsidRPr="009564FB">
        <w:rPr>
          <w:sz w:val="24"/>
          <w:szCs w:val="24"/>
        </w:rPr>
        <w:t xml:space="preserve">Proto-Austronesian </w:t>
      </w:r>
      <w:proofErr w:type="spellStart"/>
      <w:r w:rsidRPr="009564FB">
        <w:rPr>
          <w:sz w:val="24"/>
          <w:szCs w:val="24"/>
        </w:rPr>
        <w:t>Trisyllab</w:t>
      </w:r>
      <w:r w:rsidR="00B739B1" w:rsidRPr="009564FB">
        <w:rPr>
          <w:sz w:val="24"/>
          <w:szCs w:val="24"/>
        </w:rPr>
        <w:t>le</w:t>
      </w:r>
      <w:r w:rsidRPr="009564FB">
        <w:rPr>
          <w:sz w:val="24"/>
          <w:szCs w:val="24"/>
        </w:rPr>
        <w:t>s</w:t>
      </w:r>
      <w:proofErr w:type="spellEnd"/>
      <w:r w:rsidRPr="009564FB">
        <w:rPr>
          <w:sz w:val="24"/>
          <w:szCs w:val="24"/>
        </w:rPr>
        <w:t>”</w:t>
      </w:r>
      <w:r w:rsidR="00B739B1" w:rsidRPr="009564FB">
        <w:rPr>
          <w:sz w:val="24"/>
          <w:szCs w:val="24"/>
        </w:rPr>
        <w:t xml:space="preserve"> (1969)</w:t>
      </w:r>
      <w:r w:rsidRPr="009564FB">
        <w:rPr>
          <w:sz w:val="24"/>
          <w:szCs w:val="24"/>
        </w:rPr>
        <w:t xml:space="preserve"> was not supported by later evidence.</w:t>
      </w:r>
      <w:r w:rsidR="00B739B1" w:rsidRPr="009564FB">
        <w:rPr>
          <w:sz w:val="24"/>
          <w:szCs w:val="24"/>
        </w:rPr>
        <w:t xml:space="preserve"> Therein he proposed 7 reconstructions that had an extra syllable based on </w:t>
      </w:r>
      <w:proofErr w:type="spellStart"/>
      <w:r w:rsidR="00B739B1" w:rsidRPr="009564FB">
        <w:rPr>
          <w:sz w:val="24"/>
          <w:szCs w:val="24"/>
        </w:rPr>
        <w:t>Kelabit</w:t>
      </w:r>
      <w:proofErr w:type="spellEnd"/>
      <w:r w:rsidR="00B739B1" w:rsidRPr="009564FB">
        <w:rPr>
          <w:sz w:val="24"/>
          <w:szCs w:val="24"/>
        </w:rPr>
        <w:t xml:space="preserve"> reflexes. His ACD h</w:t>
      </w:r>
      <w:r w:rsidR="006251F8">
        <w:rPr>
          <w:sz w:val="24"/>
          <w:szCs w:val="24"/>
        </w:rPr>
        <w:t>as clearly rectified these</w:t>
      </w:r>
      <w:r w:rsidR="00B739B1" w:rsidRPr="009564FB">
        <w:rPr>
          <w:sz w:val="24"/>
          <w:szCs w:val="24"/>
        </w:rPr>
        <w:t>. The</w:t>
      </w:r>
      <w:r w:rsidR="00BF5386" w:rsidRPr="009564FB">
        <w:rPr>
          <w:sz w:val="24"/>
          <w:szCs w:val="24"/>
        </w:rPr>
        <w:t xml:space="preserve"> important lesson we all can learn</w:t>
      </w:r>
      <w:r w:rsidR="00800D6E" w:rsidRPr="009564FB">
        <w:rPr>
          <w:sz w:val="24"/>
          <w:szCs w:val="24"/>
        </w:rPr>
        <w:t xml:space="preserve"> from </w:t>
      </w:r>
      <w:r w:rsidR="004F739E">
        <w:rPr>
          <w:sz w:val="24"/>
          <w:szCs w:val="24"/>
        </w:rPr>
        <w:t>this</w:t>
      </w:r>
      <w:r w:rsidR="00B739B1" w:rsidRPr="009564FB">
        <w:rPr>
          <w:sz w:val="24"/>
          <w:szCs w:val="24"/>
        </w:rPr>
        <w:t xml:space="preserve"> is never to project the peculiarities of a daughter language onto the highest proto-language without external supporting evidence.</w:t>
      </w:r>
      <w:r w:rsidR="004F739E">
        <w:rPr>
          <w:sz w:val="24"/>
          <w:szCs w:val="24"/>
        </w:rPr>
        <w:t xml:space="preserve"> </w:t>
      </w:r>
      <w:r w:rsidR="00B739B1" w:rsidRPr="009564FB">
        <w:rPr>
          <w:sz w:val="24"/>
          <w:szCs w:val="24"/>
        </w:rPr>
        <w:t xml:space="preserve">So, while he </w:t>
      </w:r>
      <w:r w:rsidR="00EB582B">
        <w:rPr>
          <w:sz w:val="24"/>
          <w:szCs w:val="24"/>
        </w:rPr>
        <w:t>may</w:t>
      </w:r>
      <w:r w:rsidR="002152B7" w:rsidRPr="009564FB">
        <w:rPr>
          <w:sz w:val="24"/>
          <w:szCs w:val="24"/>
        </w:rPr>
        <w:t xml:space="preserve"> n</w:t>
      </w:r>
      <w:r w:rsidR="00B739B1" w:rsidRPr="009564FB">
        <w:rPr>
          <w:sz w:val="24"/>
          <w:szCs w:val="24"/>
        </w:rPr>
        <w:t xml:space="preserve">ot </w:t>
      </w:r>
      <w:r w:rsidR="00EB582B">
        <w:rPr>
          <w:sz w:val="24"/>
          <w:szCs w:val="24"/>
        </w:rPr>
        <w:t>have gotten</w:t>
      </w:r>
      <w:r w:rsidR="002152B7" w:rsidRPr="009564FB">
        <w:rPr>
          <w:sz w:val="24"/>
          <w:szCs w:val="24"/>
        </w:rPr>
        <w:t xml:space="preserve"> </w:t>
      </w:r>
      <w:r w:rsidR="00B739B1" w:rsidRPr="009564FB">
        <w:rPr>
          <w:sz w:val="24"/>
          <w:szCs w:val="24"/>
        </w:rPr>
        <w:t xml:space="preserve">off </w:t>
      </w:r>
      <w:r w:rsidR="00104706">
        <w:rPr>
          <w:sz w:val="24"/>
          <w:szCs w:val="24"/>
        </w:rPr>
        <w:t>to</w:t>
      </w:r>
      <w:r w:rsidR="00B739B1" w:rsidRPr="009564FB">
        <w:rPr>
          <w:sz w:val="24"/>
          <w:szCs w:val="24"/>
        </w:rPr>
        <w:t xml:space="preserve"> a </w:t>
      </w:r>
      <w:r w:rsidR="00104706">
        <w:rPr>
          <w:sz w:val="24"/>
          <w:szCs w:val="24"/>
        </w:rPr>
        <w:t>great</w:t>
      </w:r>
      <w:r w:rsidR="00B739B1" w:rsidRPr="009564FB">
        <w:rPr>
          <w:sz w:val="24"/>
          <w:szCs w:val="24"/>
        </w:rPr>
        <w:t xml:space="preserve"> start, this was clearly rectified by</w:t>
      </w:r>
      <w:r w:rsidR="00DE1D96" w:rsidRPr="009564FB">
        <w:rPr>
          <w:sz w:val="24"/>
          <w:szCs w:val="24"/>
        </w:rPr>
        <w:t xml:space="preserve"> over 5</w:t>
      </w:r>
      <w:r w:rsidR="00B739B1" w:rsidRPr="009564FB">
        <w:rPr>
          <w:sz w:val="24"/>
          <w:szCs w:val="24"/>
        </w:rPr>
        <w:t>0 subsequent years of strict</w:t>
      </w:r>
      <w:r w:rsidR="00DE1D96" w:rsidRPr="009564FB">
        <w:rPr>
          <w:sz w:val="24"/>
          <w:szCs w:val="24"/>
        </w:rPr>
        <w:t>, intense,</w:t>
      </w:r>
      <w:r w:rsidR="00B739B1" w:rsidRPr="009564FB">
        <w:rPr>
          <w:sz w:val="24"/>
          <w:szCs w:val="24"/>
        </w:rPr>
        <w:t xml:space="preserve"> and brilliant scholarship.</w:t>
      </w:r>
    </w:p>
    <w:p w:rsidR="00E15A12" w:rsidRDefault="00BF5386" w:rsidP="00B739B1">
      <w:pPr>
        <w:rPr>
          <w:sz w:val="24"/>
          <w:szCs w:val="24"/>
        </w:rPr>
      </w:pPr>
      <w:r w:rsidRPr="009564FB">
        <w:rPr>
          <w:sz w:val="24"/>
          <w:szCs w:val="24"/>
        </w:rPr>
        <w:t>Bob and I had a long snail mail correspondence.</w:t>
      </w:r>
      <w:r w:rsidR="00E77B56" w:rsidRPr="009564FB">
        <w:rPr>
          <w:sz w:val="24"/>
          <w:szCs w:val="24"/>
        </w:rPr>
        <w:t xml:space="preserve"> My file folder is </w:t>
      </w:r>
      <w:r w:rsidR="00D9591A" w:rsidRPr="009564FB">
        <w:rPr>
          <w:sz w:val="24"/>
          <w:szCs w:val="24"/>
        </w:rPr>
        <w:t>1</w:t>
      </w:r>
      <w:r w:rsidR="00E77B56" w:rsidRPr="009564FB">
        <w:rPr>
          <w:sz w:val="24"/>
          <w:szCs w:val="24"/>
        </w:rPr>
        <w:t xml:space="preserve"> inch (2.54 cm) thick and his part of my overall library is 15 inches (28.1</w:t>
      </w:r>
      <w:r w:rsidR="00D9591A" w:rsidRPr="009564FB">
        <w:rPr>
          <w:sz w:val="24"/>
          <w:szCs w:val="24"/>
        </w:rPr>
        <w:t xml:space="preserve"> cm</w:t>
      </w:r>
      <w:r w:rsidR="00E77B56" w:rsidRPr="009564FB">
        <w:rPr>
          <w:sz w:val="24"/>
          <w:szCs w:val="24"/>
        </w:rPr>
        <w:t>) wide</w:t>
      </w:r>
      <w:r w:rsidR="00104706">
        <w:rPr>
          <w:sz w:val="24"/>
          <w:szCs w:val="24"/>
        </w:rPr>
        <w:t xml:space="preserve"> covering his brief sojourn in Australia, his time in Leiden, and his many years at U/Hawaii</w:t>
      </w:r>
      <w:r w:rsidR="00E77B56" w:rsidRPr="009564FB">
        <w:rPr>
          <w:sz w:val="24"/>
          <w:szCs w:val="24"/>
        </w:rPr>
        <w:t>.</w:t>
      </w:r>
      <w:r w:rsidRPr="009564FB">
        <w:rPr>
          <w:sz w:val="24"/>
          <w:szCs w:val="24"/>
        </w:rPr>
        <w:t xml:space="preserve"> </w:t>
      </w:r>
      <w:r w:rsidR="00E15A12">
        <w:rPr>
          <w:sz w:val="24"/>
          <w:szCs w:val="24"/>
        </w:rPr>
        <w:t>One thing that struck me is his constant mention of</w:t>
      </w:r>
      <w:r w:rsidR="000E7970">
        <w:rPr>
          <w:sz w:val="24"/>
          <w:szCs w:val="24"/>
        </w:rPr>
        <w:t xml:space="preserve"> his family and how he spent time with his daughters on picnics, weekend</w:t>
      </w:r>
      <w:r w:rsidR="00772978">
        <w:rPr>
          <w:sz w:val="24"/>
          <w:szCs w:val="24"/>
        </w:rPr>
        <w:t>s</w:t>
      </w:r>
      <w:r w:rsidR="000E7970">
        <w:rPr>
          <w:sz w:val="24"/>
          <w:szCs w:val="24"/>
        </w:rPr>
        <w:t xml:space="preserve">, and overseas trips. These struck me as indicating that he was a good father and a devoted husband. I imagine we both had a difficult time balancing the </w:t>
      </w:r>
      <w:r w:rsidR="00104706">
        <w:rPr>
          <w:sz w:val="24"/>
          <w:szCs w:val="24"/>
        </w:rPr>
        <w:t>requirements</w:t>
      </w:r>
      <w:r w:rsidR="000E7970">
        <w:rPr>
          <w:sz w:val="24"/>
          <w:szCs w:val="24"/>
        </w:rPr>
        <w:t xml:space="preserve"> of research</w:t>
      </w:r>
      <w:r w:rsidR="00104706">
        <w:rPr>
          <w:sz w:val="24"/>
          <w:szCs w:val="24"/>
        </w:rPr>
        <w:t xml:space="preserve"> and publication</w:t>
      </w:r>
      <w:r w:rsidR="000E7970">
        <w:rPr>
          <w:sz w:val="24"/>
          <w:szCs w:val="24"/>
        </w:rPr>
        <w:t xml:space="preserve"> with family obligations.</w:t>
      </w:r>
    </w:p>
    <w:p w:rsidR="00971C2A" w:rsidRDefault="00BF5386" w:rsidP="00B739B1">
      <w:pPr>
        <w:rPr>
          <w:sz w:val="24"/>
          <w:szCs w:val="24"/>
        </w:rPr>
      </w:pPr>
      <w:r w:rsidRPr="009564FB">
        <w:rPr>
          <w:sz w:val="24"/>
          <w:szCs w:val="24"/>
        </w:rPr>
        <w:t>Every paper that I wrote and all of his that touched on Philippine topics were shared and discussed extensively between the two of us.</w:t>
      </w:r>
      <w:r w:rsidR="00C667FC" w:rsidRPr="009564FB">
        <w:rPr>
          <w:sz w:val="24"/>
          <w:szCs w:val="24"/>
        </w:rPr>
        <w:t xml:space="preserve"> One</w:t>
      </w:r>
      <w:r w:rsidR="00670C51" w:rsidRPr="009564FB">
        <w:rPr>
          <w:sz w:val="24"/>
          <w:szCs w:val="24"/>
        </w:rPr>
        <w:t xml:space="preserve"> among many</w:t>
      </w:r>
      <w:r w:rsidR="00C667FC" w:rsidRPr="009564FB">
        <w:rPr>
          <w:sz w:val="24"/>
          <w:szCs w:val="24"/>
        </w:rPr>
        <w:t xml:space="preserve"> of his major contributions was the isolation of Proto-Greater-Central-Philippines (1991). After </w:t>
      </w:r>
      <w:r w:rsidR="00E77B56" w:rsidRPr="009564FB">
        <w:rPr>
          <w:sz w:val="24"/>
          <w:szCs w:val="24"/>
        </w:rPr>
        <w:t>having gone</w:t>
      </w:r>
      <w:r w:rsidR="00C667FC" w:rsidRPr="009564FB">
        <w:rPr>
          <w:sz w:val="24"/>
          <w:szCs w:val="24"/>
        </w:rPr>
        <w:t xml:space="preserve"> through </w:t>
      </w:r>
      <w:r w:rsidR="00904356" w:rsidRPr="009564FB">
        <w:rPr>
          <w:sz w:val="24"/>
          <w:szCs w:val="24"/>
        </w:rPr>
        <w:t>three</w:t>
      </w:r>
      <w:r w:rsidR="00C667FC" w:rsidRPr="009564FB">
        <w:rPr>
          <w:sz w:val="24"/>
          <w:szCs w:val="24"/>
        </w:rPr>
        <w:t xml:space="preserve"> proposals </w:t>
      </w:r>
      <w:r w:rsidR="00E77B56" w:rsidRPr="009564FB">
        <w:rPr>
          <w:sz w:val="24"/>
          <w:szCs w:val="24"/>
        </w:rPr>
        <w:t>concerning</w:t>
      </w:r>
      <w:r w:rsidR="00C667FC" w:rsidRPr="009564FB">
        <w:rPr>
          <w:sz w:val="24"/>
          <w:szCs w:val="24"/>
        </w:rPr>
        <w:t xml:space="preserve"> the </w:t>
      </w:r>
      <w:proofErr w:type="spellStart"/>
      <w:r w:rsidR="00C667FC" w:rsidRPr="009564FB">
        <w:rPr>
          <w:sz w:val="24"/>
          <w:szCs w:val="24"/>
        </w:rPr>
        <w:t>subgrouping</w:t>
      </w:r>
      <w:proofErr w:type="spellEnd"/>
      <w:r w:rsidR="00C667FC" w:rsidRPr="009564FB">
        <w:rPr>
          <w:sz w:val="24"/>
          <w:szCs w:val="24"/>
        </w:rPr>
        <w:t xml:space="preserve"> of the Philippine languages (identity, overlap,</w:t>
      </w:r>
      <w:r w:rsidR="00904356" w:rsidRPr="009564FB">
        <w:rPr>
          <w:sz w:val="24"/>
          <w:szCs w:val="24"/>
        </w:rPr>
        <w:t xml:space="preserve"> and</w:t>
      </w:r>
      <w:r w:rsidR="00C667FC" w:rsidRPr="009564FB">
        <w:rPr>
          <w:sz w:val="24"/>
          <w:szCs w:val="24"/>
        </w:rPr>
        <w:t xml:space="preserve"> inclusion</w:t>
      </w:r>
      <w:r w:rsidR="00E77B56" w:rsidRPr="009564FB">
        <w:rPr>
          <w:sz w:val="24"/>
          <w:szCs w:val="24"/>
        </w:rPr>
        <w:t xml:space="preserve"> -- a brilliant precursor to his 2020 “Resurrection of Proto-Philippine”</w:t>
      </w:r>
      <w:r w:rsidR="00D9591A" w:rsidRPr="009564FB">
        <w:rPr>
          <w:sz w:val="24"/>
          <w:szCs w:val="24"/>
        </w:rPr>
        <w:t xml:space="preserve"> paper</w:t>
      </w:r>
      <w:r w:rsidR="00670C51" w:rsidRPr="009564FB">
        <w:rPr>
          <w:sz w:val="24"/>
          <w:szCs w:val="24"/>
        </w:rPr>
        <w:t>), he proposed</w:t>
      </w:r>
      <w:r w:rsidR="00904356" w:rsidRPr="009564FB">
        <w:rPr>
          <w:sz w:val="24"/>
          <w:szCs w:val="24"/>
        </w:rPr>
        <w:t xml:space="preserve"> (</w:t>
      </w:r>
      <w:r w:rsidR="00E77B56" w:rsidRPr="009564FB">
        <w:rPr>
          <w:sz w:val="24"/>
          <w:szCs w:val="24"/>
        </w:rPr>
        <w:t xml:space="preserve">in the </w:t>
      </w:r>
      <w:r w:rsidR="00904356" w:rsidRPr="009564FB">
        <w:rPr>
          <w:sz w:val="24"/>
          <w:szCs w:val="24"/>
        </w:rPr>
        <w:t xml:space="preserve">Appendix) 94 lexical innovations that establish PGCP. We must </w:t>
      </w:r>
      <w:r w:rsidR="002152B7" w:rsidRPr="009564FB">
        <w:rPr>
          <w:sz w:val="24"/>
          <w:szCs w:val="24"/>
        </w:rPr>
        <w:t>bear</w:t>
      </w:r>
      <w:r w:rsidR="00904356" w:rsidRPr="009564FB">
        <w:rPr>
          <w:sz w:val="24"/>
          <w:szCs w:val="24"/>
        </w:rPr>
        <w:t xml:space="preserve"> in mind that his overall purpose</w:t>
      </w:r>
      <w:r w:rsidR="00800D6E" w:rsidRPr="009564FB">
        <w:rPr>
          <w:sz w:val="24"/>
          <w:szCs w:val="24"/>
        </w:rPr>
        <w:t xml:space="preserve"> (which he </w:t>
      </w:r>
      <w:r w:rsidR="0078111D">
        <w:rPr>
          <w:sz w:val="24"/>
          <w:szCs w:val="24"/>
        </w:rPr>
        <w:t>mentioned to me</w:t>
      </w:r>
      <w:r w:rsidR="00800D6E" w:rsidRPr="009564FB">
        <w:rPr>
          <w:sz w:val="24"/>
          <w:szCs w:val="24"/>
        </w:rPr>
        <w:t>)</w:t>
      </w:r>
      <w:r w:rsidR="00904356" w:rsidRPr="009564FB">
        <w:rPr>
          <w:sz w:val="24"/>
          <w:szCs w:val="24"/>
        </w:rPr>
        <w:t xml:space="preserve"> was to justify the inclusion of </w:t>
      </w:r>
      <w:proofErr w:type="spellStart"/>
      <w:r w:rsidR="00904356" w:rsidRPr="009564FB">
        <w:rPr>
          <w:sz w:val="24"/>
          <w:szCs w:val="24"/>
        </w:rPr>
        <w:t>Gorontalo</w:t>
      </w:r>
      <w:proofErr w:type="spellEnd"/>
      <w:r w:rsidR="00904356" w:rsidRPr="009564FB">
        <w:rPr>
          <w:sz w:val="24"/>
          <w:szCs w:val="24"/>
        </w:rPr>
        <w:t xml:space="preserve"> and </w:t>
      </w:r>
      <w:proofErr w:type="spellStart"/>
      <w:r w:rsidR="00904356" w:rsidRPr="009564FB">
        <w:rPr>
          <w:sz w:val="24"/>
          <w:szCs w:val="24"/>
        </w:rPr>
        <w:t>Mongondow</w:t>
      </w:r>
      <w:proofErr w:type="spellEnd"/>
      <w:r w:rsidR="00904356" w:rsidRPr="009564FB">
        <w:rPr>
          <w:sz w:val="24"/>
          <w:szCs w:val="24"/>
        </w:rPr>
        <w:t xml:space="preserve"> within this subgroup, and</w:t>
      </w:r>
      <w:r w:rsidR="00670C51" w:rsidRPr="009564FB">
        <w:rPr>
          <w:sz w:val="24"/>
          <w:szCs w:val="24"/>
        </w:rPr>
        <w:t>,</w:t>
      </w:r>
      <w:r w:rsidR="00904356" w:rsidRPr="009564FB">
        <w:rPr>
          <w:sz w:val="24"/>
          <w:szCs w:val="24"/>
        </w:rPr>
        <w:t xml:space="preserve"> in this</w:t>
      </w:r>
      <w:r w:rsidR="00670C51" w:rsidRPr="009564FB">
        <w:rPr>
          <w:sz w:val="24"/>
          <w:szCs w:val="24"/>
        </w:rPr>
        <w:t>,</w:t>
      </w:r>
      <w:r w:rsidR="00904356" w:rsidRPr="009564FB">
        <w:rPr>
          <w:sz w:val="24"/>
          <w:szCs w:val="24"/>
        </w:rPr>
        <w:t xml:space="preserve"> he succeeded. Time and the ACD have since shown that </w:t>
      </w:r>
      <w:r w:rsidR="0078111D">
        <w:rPr>
          <w:sz w:val="24"/>
          <w:szCs w:val="24"/>
        </w:rPr>
        <w:t>38</w:t>
      </w:r>
      <w:r w:rsidR="00904356" w:rsidRPr="009564FB">
        <w:rPr>
          <w:sz w:val="24"/>
          <w:szCs w:val="24"/>
        </w:rPr>
        <w:t xml:space="preserve"> proposed</w:t>
      </w:r>
      <w:r w:rsidR="00E77B56" w:rsidRPr="009564FB">
        <w:rPr>
          <w:sz w:val="24"/>
          <w:szCs w:val="24"/>
        </w:rPr>
        <w:t xml:space="preserve"> PGCP</w:t>
      </w:r>
      <w:r w:rsidR="00904356" w:rsidRPr="009564FB">
        <w:rPr>
          <w:sz w:val="24"/>
          <w:szCs w:val="24"/>
        </w:rPr>
        <w:t xml:space="preserve"> etyma </w:t>
      </w:r>
      <w:r w:rsidR="000E7970">
        <w:rPr>
          <w:sz w:val="24"/>
          <w:szCs w:val="24"/>
        </w:rPr>
        <w:t>were</w:t>
      </w:r>
      <w:r w:rsidR="0078111D">
        <w:rPr>
          <w:sz w:val="24"/>
          <w:szCs w:val="24"/>
        </w:rPr>
        <w:t xml:space="preserve"> assignable to a higher level. H</w:t>
      </w:r>
      <w:r w:rsidR="00971C2A" w:rsidRPr="009564FB">
        <w:rPr>
          <w:sz w:val="24"/>
          <w:szCs w:val="24"/>
        </w:rPr>
        <w:t xml:space="preserve">is inclusion of </w:t>
      </w:r>
      <w:proofErr w:type="spellStart"/>
      <w:r w:rsidR="00971C2A" w:rsidRPr="009564FB">
        <w:rPr>
          <w:sz w:val="24"/>
          <w:szCs w:val="24"/>
        </w:rPr>
        <w:t>Palawanic</w:t>
      </w:r>
      <w:proofErr w:type="spellEnd"/>
      <w:r w:rsidR="00971C2A" w:rsidRPr="009564FB">
        <w:rPr>
          <w:sz w:val="24"/>
          <w:szCs w:val="24"/>
        </w:rPr>
        <w:t xml:space="preserve"> wa</w:t>
      </w:r>
      <w:r w:rsidR="002A5E7C" w:rsidRPr="009564FB">
        <w:rPr>
          <w:sz w:val="24"/>
          <w:szCs w:val="24"/>
        </w:rPr>
        <w:t xml:space="preserve">s </w:t>
      </w:r>
      <w:r w:rsidR="0078111D">
        <w:rPr>
          <w:sz w:val="24"/>
          <w:szCs w:val="24"/>
        </w:rPr>
        <w:t xml:space="preserve">not supported by </w:t>
      </w:r>
      <w:r w:rsidR="000E7970">
        <w:rPr>
          <w:sz w:val="24"/>
          <w:szCs w:val="24"/>
        </w:rPr>
        <w:t xml:space="preserve">the </w:t>
      </w:r>
      <w:r w:rsidR="0078111D">
        <w:rPr>
          <w:sz w:val="24"/>
          <w:szCs w:val="24"/>
        </w:rPr>
        <w:t>shared innovations</w:t>
      </w:r>
      <w:r w:rsidR="000E7970">
        <w:rPr>
          <w:sz w:val="24"/>
          <w:szCs w:val="24"/>
        </w:rPr>
        <w:t xml:space="preserve"> presented</w:t>
      </w:r>
      <w:r w:rsidR="0078111D">
        <w:rPr>
          <w:sz w:val="24"/>
          <w:szCs w:val="24"/>
        </w:rPr>
        <w:t>. The fact that Bob and I worked to complement each other’s efforts</w:t>
      </w:r>
      <w:r w:rsidR="002152B7" w:rsidRPr="009564FB">
        <w:rPr>
          <w:sz w:val="24"/>
          <w:szCs w:val="24"/>
        </w:rPr>
        <w:t xml:space="preserve"> </w:t>
      </w:r>
      <w:r w:rsidR="0078111D">
        <w:rPr>
          <w:sz w:val="24"/>
          <w:szCs w:val="24"/>
        </w:rPr>
        <w:t>is demonstrated by a r</w:t>
      </w:r>
      <w:r w:rsidR="00971C2A" w:rsidRPr="009564FB">
        <w:rPr>
          <w:sz w:val="24"/>
          <w:szCs w:val="24"/>
        </w:rPr>
        <w:t xml:space="preserve">ecent analysis of the ZDS </w:t>
      </w:r>
      <w:r w:rsidR="00971C2A" w:rsidRPr="009564FB">
        <w:rPr>
          <w:sz w:val="24"/>
          <w:szCs w:val="24"/>
        </w:rPr>
        <w:lastRenderedPageBreak/>
        <w:t>&lt;https://zorc.net/RDZorc/PHILIPPINE-ETYMA/&gt; with over 500 etymolo</w:t>
      </w:r>
      <w:r w:rsidR="002152B7" w:rsidRPr="009564FB">
        <w:rPr>
          <w:sz w:val="24"/>
          <w:szCs w:val="24"/>
        </w:rPr>
        <w:t>gies marked as PGCP</w:t>
      </w:r>
      <w:r w:rsidR="00104706">
        <w:rPr>
          <w:sz w:val="24"/>
          <w:szCs w:val="24"/>
        </w:rPr>
        <w:t xml:space="preserve"> (or GCP)</w:t>
      </w:r>
      <w:r w:rsidR="0078111D">
        <w:rPr>
          <w:sz w:val="24"/>
          <w:szCs w:val="24"/>
        </w:rPr>
        <w:t xml:space="preserve">. </w:t>
      </w:r>
      <w:r w:rsidR="003B5ECC" w:rsidRPr="009564FB">
        <w:rPr>
          <w:sz w:val="24"/>
          <w:szCs w:val="24"/>
        </w:rPr>
        <w:t xml:space="preserve">Each of the </w:t>
      </w:r>
      <w:proofErr w:type="spellStart"/>
      <w:r w:rsidR="003B5ECC" w:rsidRPr="009564FB">
        <w:rPr>
          <w:sz w:val="24"/>
          <w:szCs w:val="24"/>
        </w:rPr>
        <w:t>Palawanic</w:t>
      </w:r>
      <w:proofErr w:type="spellEnd"/>
      <w:r w:rsidR="003B5ECC" w:rsidRPr="009564FB">
        <w:rPr>
          <w:sz w:val="24"/>
          <w:szCs w:val="24"/>
        </w:rPr>
        <w:t xml:space="preserve"> members</w:t>
      </w:r>
      <w:r w:rsidR="0078111D">
        <w:rPr>
          <w:sz w:val="24"/>
          <w:szCs w:val="24"/>
        </w:rPr>
        <w:t xml:space="preserve"> </w:t>
      </w:r>
      <w:r w:rsidR="00800D6E" w:rsidRPr="009564FB">
        <w:rPr>
          <w:sz w:val="24"/>
          <w:szCs w:val="24"/>
        </w:rPr>
        <w:t>c</w:t>
      </w:r>
      <w:r w:rsidR="003B5ECC" w:rsidRPr="009564FB">
        <w:rPr>
          <w:sz w:val="24"/>
          <w:szCs w:val="24"/>
        </w:rPr>
        <w:t>learly shared in the development of the Proto-Greater-Central-Philippine lexicon.</w:t>
      </w:r>
      <w:r w:rsidR="002C0383">
        <w:rPr>
          <w:sz w:val="24"/>
          <w:szCs w:val="24"/>
        </w:rPr>
        <w:t xml:space="preserve"> </w:t>
      </w:r>
      <w:r w:rsidR="000E7970">
        <w:rPr>
          <w:sz w:val="24"/>
          <w:szCs w:val="24"/>
        </w:rPr>
        <w:t xml:space="preserve">So </w:t>
      </w:r>
      <w:r w:rsidR="0078111D">
        <w:rPr>
          <w:sz w:val="24"/>
          <w:szCs w:val="24"/>
        </w:rPr>
        <w:t>Bob’s</w:t>
      </w:r>
      <w:r w:rsidR="002C0383">
        <w:rPr>
          <w:sz w:val="24"/>
          <w:szCs w:val="24"/>
        </w:rPr>
        <w:t xml:space="preserve"> insights have prevailed.</w:t>
      </w:r>
    </w:p>
    <w:p w:rsidR="00BD0171" w:rsidRPr="009564FB" w:rsidRDefault="00BD0171" w:rsidP="00B739B1">
      <w:pPr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="00E15A12">
        <w:rPr>
          <w:sz w:val="24"/>
          <w:szCs w:val="24"/>
        </w:rPr>
        <w:t xml:space="preserve">February of </w:t>
      </w:r>
      <w:r>
        <w:rPr>
          <w:sz w:val="24"/>
          <w:szCs w:val="24"/>
        </w:rPr>
        <w:t>1992 Bob</w:t>
      </w:r>
      <w:r w:rsidR="000E7970">
        <w:rPr>
          <w:sz w:val="24"/>
          <w:szCs w:val="24"/>
        </w:rPr>
        <w:t xml:space="preserve"> got a federal grant and</w:t>
      </w:r>
      <w:r>
        <w:rPr>
          <w:sz w:val="24"/>
          <w:szCs w:val="24"/>
        </w:rPr>
        <w:t xml:space="preserve"> honored me with a contract to </w:t>
      </w:r>
      <w:r w:rsidR="00E15A12">
        <w:rPr>
          <w:sz w:val="24"/>
          <w:szCs w:val="24"/>
        </w:rPr>
        <w:t xml:space="preserve">be a consultant editing his ever-growing Austronesian </w:t>
      </w:r>
      <w:r w:rsidR="000E7970">
        <w:rPr>
          <w:sz w:val="24"/>
          <w:szCs w:val="24"/>
        </w:rPr>
        <w:t>corpus</w:t>
      </w:r>
      <w:r w:rsidR="00E15A12">
        <w:rPr>
          <w:sz w:val="24"/>
          <w:szCs w:val="24"/>
        </w:rPr>
        <w:t>, which eventually became the ACD. He and I had dozens of snail mail exchanges</w:t>
      </w:r>
      <w:r w:rsidR="004F739E">
        <w:rPr>
          <w:sz w:val="24"/>
          <w:szCs w:val="24"/>
        </w:rPr>
        <w:t xml:space="preserve"> about hundreds of etymologies</w:t>
      </w:r>
      <w:r w:rsidR="00E15A12">
        <w:rPr>
          <w:sz w:val="24"/>
          <w:szCs w:val="24"/>
        </w:rPr>
        <w:t xml:space="preserve"> through July</w:t>
      </w:r>
      <w:r w:rsidR="00E8159D">
        <w:rPr>
          <w:sz w:val="24"/>
          <w:szCs w:val="24"/>
        </w:rPr>
        <w:t xml:space="preserve"> o</w:t>
      </w:r>
      <w:r w:rsidR="00B205C9">
        <w:rPr>
          <w:sz w:val="24"/>
          <w:szCs w:val="24"/>
        </w:rPr>
        <w:t>f</w:t>
      </w:r>
      <w:r w:rsidR="00E15A12">
        <w:rPr>
          <w:sz w:val="24"/>
          <w:szCs w:val="24"/>
        </w:rPr>
        <w:t xml:space="preserve"> 1993.</w:t>
      </w:r>
      <w:r w:rsidR="00772978">
        <w:rPr>
          <w:sz w:val="24"/>
          <w:szCs w:val="24"/>
        </w:rPr>
        <w:t xml:space="preserve"> He faithfull</w:t>
      </w:r>
      <w:r w:rsidR="00E8159D">
        <w:rPr>
          <w:sz w:val="24"/>
          <w:szCs w:val="24"/>
        </w:rPr>
        <w:t>y</w:t>
      </w:r>
      <w:r w:rsidR="00772978">
        <w:rPr>
          <w:sz w:val="24"/>
          <w:szCs w:val="24"/>
        </w:rPr>
        <w:t xml:space="preserve"> acknowledged all such assistance within individual entries. It was during this </w:t>
      </w:r>
      <w:r w:rsidR="00892F17">
        <w:rPr>
          <w:sz w:val="24"/>
          <w:szCs w:val="24"/>
        </w:rPr>
        <w:t>period</w:t>
      </w:r>
      <w:r w:rsidR="00772978">
        <w:rPr>
          <w:sz w:val="24"/>
          <w:szCs w:val="24"/>
        </w:rPr>
        <w:t xml:space="preserve"> that I realized I could not compete with Bob in discovering Philippine</w:t>
      </w:r>
      <w:r w:rsidR="008A0E9F">
        <w:rPr>
          <w:sz w:val="24"/>
          <w:szCs w:val="24"/>
        </w:rPr>
        <w:t xml:space="preserve"> or higher-level</w:t>
      </w:r>
      <w:r w:rsidR="00772978">
        <w:rPr>
          <w:sz w:val="24"/>
          <w:szCs w:val="24"/>
        </w:rPr>
        <w:t xml:space="preserve"> etymologies. So I decided “if you can’t lick ‘</w:t>
      </w:r>
      <w:proofErr w:type="spellStart"/>
      <w:r w:rsidR="00772978">
        <w:rPr>
          <w:sz w:val="24"/>
          <w:szCs w:val="24"/>
        </w:rPr>
        <w:t>em</w:t>
      </w:r>
      <w:proofErr w:type="spellEnd"/>
      <w:r w:rsidR="00772978">
        <w:rPr>
          <w:sz w:val="24"/>
          <w:szCs w:val="24"/>
        </w:rPr>
        <w:t xml:space="preserve">, join </w:t>
      </w:r>
      <w:r w:rsidR="008A0E9F">
        <w:rPr>
          <w:sz w:val="24"/>
          <w:szCs w:val="24"/>
        </w:rPr>
        <w:t>‘</w:t>
      </w:r>
      <w:proofErr w:type="spellStart"/>
      <w:r w:rsidR="00772978">
        <w:rPr>
          <w:sz w:val="24"/>
          <w:szCs w:val="24"/>
        </w:rPr>
        <w:t>em</w:t>
      </w:r>
      <w:proofErr w:type="spellEnd"/>
      <w:r w:rsidR="00772978">
        <w:rPr>
          <w:sz w:val="24"/>
          <w:szCs w:val="24"/>
        </w:rPr>
        <w:t>” and sought to enrich the ACD as best I could.</w:t>
      </w:r>
      <w:r w:rsidR="00892F17">
        <w:rPr>
          <w:sz w:val="24"/>
          <w:szCs w:val="24"/>
        </w:rPr>
        <w:t xml:space="preserve"> After my retirement, m</w:t>
      </w:r>
      <w:r w:rsidR="008A0E9F">
        <w:rPr>
          <w:sz w:val="24"/>
          <w:szCs w:val="24"/>
        </w:rPr>
        <w:t>ost of 2017</w:t>
      </w:r>
      <w:r w:rsidR="00E8159D">
        <w:rPr>
          <w:sz w:val="24"/>
          <w:szCs w:val="24"/>
        </w:rPr>
        <w:t xml:space="preserve"> was dedicated to</w:t>
      </w:r>
      <w:r w:rsidR="008A0E9F">
        <w:rPr>
          <w:sz w:val="24"/>
          <w:szCs w:val="24"/>
        </w:rPr>
        <w:t xml:space="preserve"> going through the ACD and sharing with Bob additional data to support his</w:t>
      </w:r>
      <w:r w:rsidR="00B205C9">
        <w:rPr>
          <w:sz w:val="24"/>
          <w:szCs w:val="24"/>
        </w:rPr>
        <w:t xml:space="preserve"> etyma</w:t>
      </w:r>
      <w:r w:rsidR="008A0E9F">
        <w:rPr>
          <w:sz w:val="24"/>
          <w:szCs w:val="24"/>
        </w:rPr>
        <w:t xml:space="preserve">, or </w:t>
      </w:r>
      <w:r w:rsidR="00B205C9">
        <w:rPr>
          <w:sz w:val="24"/>
          <w:szCs w:val="24"/>
        </w:rPr>
        <w:t>fix minor</w:t>
      </w:r>
      <w:r w:rsidR="008A0E9F">
        <w:rPr>
          <w:sz w:val="24"/>
          <w:szCs w:val="24"/>
        </w:rPr>
        <w:t xml:space="preserve"> typographical errors.</w:t>
      </w:r>
    </w:p>
    <w:p w:rsidR="00971C2A" w:rsidRPr="009564FB" w:rsidRDefault="00172BDD" w:rsidP="00B739B1">
      <w:pPr>
        <w:rPr>
          <w:sz w:val="24"/>
          <w:szCs w:val="24"/>
        </w:rPr>
      </w:pPr>
      <w:r w:rsidRPr="009564FB">
        <w:rPr>
          <w:sz w:val="24"/>
          <w:szCs w:val="24"/>
        </w:rPr>
        <w:t>I was extremely pleased that Dr. Blust took a major part in championing the indica</w:t>
      </w:r>
      <w:r w:rsidR="00445364" w:rsidRPr="009564FB">
        <w:rPr>
          <w:sz w:val="24"/>
          <w:szCs w:val="24"/>
        </w:rPr>
        <w:t>tion of accent on PPH etyma</w:t>
      </w:r>
      <w:r w:rsidRPr="009564FB">
        <w:rPr>
          <w:sz w:val="24"/>
          <w:szCs w:val="24"/>
        </w:rPr>
        <w:t xml:space="preserve">. It seems that once </w:t>
      </w:r>
      <w:r w:rsidR="00E8159D">
        <w:rPr>
          <w:sz w:val="24"/>
          <w:szCs w:val="24"/>
        </w:rPr>
        <w:t>my accent proposals</w:t>
      </w:r>
      <w:r w:rsidRPr="009564FB">
        <w:rPr>
          <w:sz w:val="24"/>
          <w:szCs w:val="24"/>
        </w:rPr>
        <w:t xml:space="preserve"> </w:t>
      </w:r>
      <w:r w:rsidR="00E8159D" w:rsidRPr="009564FB">
        <w:rPr>
          <w:sz w:val="24"/>
          <w:szCs w:val="24"/>
        </w:rPr>
        <w:t xml:space="preserve">were published </w:t>
      </w:r>
      <w:r w:rsidRPr="009564FB">
        <w:rPr>
          <w:sz w:val="24"/>
          <w:szCs w:val="24"/>
        </w:rPr>
        <w:t>(</w:t>
      </w:r>
      <w:r w:rsidR="00E8159D">
        <w:rPr>
          <w:sz w:val="24"/>
          <w:szCs w:val="24"/>
        </w:rPr>
        <w:t xml:space="preserve">Zorc </w:t>
      </w:r>
      <w:r w:rsidRPr="009564FB">
        <w:rPr>
          <w:sz w:val="24"/>
          <w:szCs w:val="24"/>
        </w:rPr>
        <w:t xml:space="preserve">1972 and 1978a) and absorbed, he started indicating accent </w:t>
      </w:r>
      <w:r w:rsidR="001B3C93" w:rsidRPr="009564FB">
        <w:rPr>
          <w:sz w:val="24"/>
          <w:szCs w:val="24"/>
        </w:rPr>
        <w:t>on</w:t>
      </w:r>
      <w:r w:rsidRPr="009564FB">
        <w:rPr>
          <w:sz w:val="24"/>
          <w:szCs w:val="24"/>
        </w:rPr>
        <w:t xml:space="preserve"> PPH reconstructions. </w:t>
      </w:r>
      <w:r w:rsidR="002E325D">
        <w:rPr>
          <w:sz w:val="24"/>
          <w:szCs w:val="24"/>
        </w:rPr>
        <w:t>The ACD</w:t>
      </w:r>
      <w:r w:rsidR="0072069B" w:rsidRPr="009564FB">
        <w:rPr>
          <w:sz w:val="24"/>
          <w:szCs w:val="24"/>
        </w:rPr>
        <w:t xml:space="preserve"> </w:t>
      </w:r>
      <w:r w:rsidR="002E325D">
        <w:rPr>
          <w:sz w:val="24"/>
          <w:szCs w:val="24"/>
        </w:rPr>
        <w:t>reveals</w:t>
      </w:r>
      <w:r w:rsidR="0072069B" w:rsidRPr="009564FB">
        <w:rPr>
          <w:sz w:val="24"/>
          <w:szCs w:val="24"/>
        </w:rPr>
        <w:t xml:space="preserve"> the correct accent</w:t>
      </w:r>
      <w:r w:rsidR="002E325D">
        <w:rPr>
          <w:sz w:val="24"/>
          <w:szCs w:val="24"/>
        </w:rPr>
        <w:t xml:space="preserve"> placement</w:t>
      </w:r>
      <w:r w:rsidR="0072069B" w:rsidRPr="009564FB">
        <w:rPr>
          <w:sz w:val="24"/>
          <w:szCs w:val="24"/>
        </w:rPr>
        <w:t xml:space="preserve"> on</w:t>
      </w:r>
      <w:r w:rsidR="00E8159D">
        <w:rPr>
          <w:sz w:val="24"/>
          <w:szCs w:val="24"/>
        </w:rPr>
        <w:t xml:space="preserve"> several hundred</w:t>
      </w:r>
      <w:r w:rsidR="0072069B" w:rsidRPr="009564FB">
        <w:rPr>
          <w:sz w:val="24"/>
          <w:szCs w:val="24"/>
        </w:rPr>
        <w:t xml:space="preserve"> PPH </w:t>
      </w:r>
      <w:r w:rsidR="00E8159D">
        <w:rPr>
          <w:sz w:val="24"/>
          <w:szCs w:val="24"/>
        </w:rPr>
        <w:t>etym</w:t>
      </w:r>
      <w:r w:rsidR="002E325D">
        <w:rPr>
          <w:sz w:val="24"/>
          <w:szCs w:val="24"/>
        </w:rPr>
        <w:t>a</w:t>
      </w:r>
      <w:r w:rsidR="000816A2" w:rsidRPr="009564FB">
        <w:rPr>
          <w:sz w:val="24"/>
          <w:szCs w:val="24"/>
        </w:rPr>
        <w:t>.</w:t>
      </w:r>
    </w:p>
    <w:p w:rsidR="00971C2A" w:rsidRPr="009564FB" w:rsidRDefault="00E2054C" w:rsidP="00B739B1">
      <w:pPr>
        <w:rPr>
          <w:sz w:val="24"/>
          <w:szCs w:val="24"/>
        </w:rPr>
      </w:pPr>
      <w:r>
        <w:rPr>
          <w:sz w:val="24"/>
          <w:szCs w:val="24"/>
        </w:rPr>
        <w:t xml:space="preserve">It is difficult for us “old folks” to keep up with advances in the field. </w:t>
      </w:r>
      <w:r w:rsidR="002E325D">
        <w:rPr>
          <w:sz w:val="24"/>
          <w:szCs w:val="24"/>
        </w:rPr>
        <w:t>Bob tend</w:t>
      </w:r>
      <w:r w:rsidR="00445364" w:rsidRPr="009564FB">
        <w:rPr>
          <w:sz w:val="24"/>
          <w:szCs w:val="24"/>
        </w:rPr>
        <w:t>ed</w:t>
      </w:r>
      <w:r w:rsidR="00010F23" w:rsidRPr="009564FB">
        <w:rPr>
          <w:sz w:val="24"/>
          <w:szCs w:val="24"/>
        </w:rPr>
        <w:t xml:space="preserve"> </w:t>
      </w:r>
      <w:r w:rsidR="002E325D">
        <w:rPr>
          <w:sz w:val="24"/>
          <w:szCs w:val="24"/>
        </w:rPr>
        <w:t>to maintain</w:t>
      </w:r>
      <w:r w:rsidR="00010F23" w:rsidRPr="009564FB">
        <w:rPr>
          <w:sz w:val="24"/>
          <w:szCs w:val="24"/>
        </w:rPr>
        <w:t xml:space="preserve"> long-outdated </w:t>
      </w:r>
      <w:proofErr w:type="spellStart"/>
      <w:r w:rsidR="00010F23" w:rsidRPr="009564FB">
        <w:rPr>
          <w:sz w:val="24"/>
          <w:szCs w:val="24"/>
        </w:rPr>
        <w:t>exonyms</w:t>
      </w:r>
      <w:proofErr w:type="spellEnd"/>
      <w:r w:rsidR="00010F23" w:rsidRPr="009564FB">
        <w:rPr>
          <w:sz w:val="24"/>
          <w:szCs w:val="24"/>
        </w:rPr>
        <w:t xml:space="preserve"> for languages </w:t>
      </w:r>
      <w:r w:rsidR="002E325D">
        <w:rPr>
          <w:sz w:val="24"/>
          <w:szCs w:val="24"/>
        </w:rPr>
        <w:t>he incorporated</w:t>
      </w:r>
      <w:r w:rsidR="00010F23" w:rsidRPr="009564FB">
        <w:rPr>
          <w:sz w:val="24"/>
          <w:szCs w:val="24"/>
        </w:rPr>
        <w:t xml:space="preserve">. His </w:t>
      </w:r>
      <w:r w:rsidR="004F739E">
        <w:rPr>
          <w:sz w:val="24"/>
          <w:szCs w:val="24"/>
        </w:rPr>
        <w:t>“</w:t>
      </w:r>
      <w:proofErr w:type="spellStart"/>
      <w:r w:rsidR="00010F23" w:rsidRPr="009564FB">
        <w:rPr>
          <w:sz w:val="24"/>
          <w:szCs w:val="24"/>
        </w:rPr>
        <w:t>Bikol</w:t>
      </w:r>
      <w:proofErr w:type="spellEnd"/>
      <w:r w:rsidR="004F739E">
        <w:rPr>
          <w:sz w:val="24"/>
          <w:szCs w:val="24"/>
        </w:rPr>
        <w:t>”</w:t>
      </w:r>
      <w:r w:rsidR="00010F23" w:rsidRPr="009564FB">
        <w:rPr>
          <w:sz w:val="24"/>
          <w:szCs w:val="24"/>
        </w:rPr>
        <w:t xml:space="preserve"> is </w:t>
      </w:r>
      <w:r w:rsidR="00815B82" w:rsidRPr="009564FB">
        <w:rPr>
          <w:sz w:val="24"/>
          <w:szCs w:val="24"/>
        </w:rPr>
        <w:t xml:space="preserve">more </w:t>
      </w:r>
      <w:r w:rsidR="00010F23" w:rsidRPr="009564FB">
        <w:rPr>
          <w:sz w:val="24"/>
          <w:szCs w:val="24"/>
        </w:rPr>
        <w:t xml:space="preserve">correctly </w:t>
      </w:r>
      <w:r w:rsidR="00010F23" w:rsidRPr="002C0383">
        <w:rPr>
          <w:b/>
          <w:sz w:val="24"/>
          <w:szCs w:val="24"/>
        </w:rPr>
        <w:t xml:space="preserve">Naga </w:t>
      </w:r>
      <w:proofErr w:type="spellStart"/>
      <w:r w:rsidR="00010F23" w:rsidRPr="002C0383">
        <w:rPr>
          <w:b/>
          <w:sz w:val="24"/>
          <w:szCs w:val="24"/>
        </w:rPr>
        <w:t>Bikol</w:t>
      </w:r>
      <w:proofErr w:type="spellEnd"/>
      <w:r w:rsidR="00010F23" w:rsidRPr="009564FB">
        <w:rPr>
          <w:sz w:val="24"/>
          <w:szCs w:val="24"/>
        </w:rPr>
        <w:t xml:space="preserve"> (</w:t>
      </w:r>
      <w:proofErr w:type="spellStart"/>
      <w:r w:rsidR="00010F23" w:rsidRPr="009564FB">
        <w:rPr>
          <w:sz w:val="24"/>
          <w:szCs w:val="24"/>
        </w:rPr>
        <w:t>Bikol</w:t>
      </w:r>
      <w:proofErr w:type="spellEnd"/>
      <w:r w:rsidR="00010F23" w:rsidRPr="009564FB">
        <w:rPr>
          <w:sz w:val="24"/>
          <w:szCs w:val="24"/>
        </w:rPr>
        <w:t xml:space="preserve"> being a tripartite subgroup of Phil</w:t>
      </w:r>
      <w:r w:rsidR="00445364" w:rsidRPr="009564FB">
        <w:rPr>
          <w:sz w:val="24"/>
          <w:szCs w:val="24"/>
        </w:rPr>
        <w:t xml:space="preserve">ippine languages), his </w:t>
      </w:r>
      <w:r w:rsidR="004F739E">
        <w:rPr>
          <w:sz w:val="24"/>
          <w:szCs w:val="24"/>
        </w:rPr>
        <w:t>“</w:t>
      </w:r>
      <w:proofErr w:type="spellStart"/>
      <w:r w:rsidR="00445364" w:rsidRPr="009564FB">
        <w:rPr>
          <w:sz w:val="24"/>
          <w:szCs w:val="24"/>
        </w:rPr>
        <w:t>Tiruray</w:t>
      </w:r>
      <w:proofErr w:type="spellEnd"/>
      <w:r w:rsidR="004F739E">
        <w:rPr>
          <w:sz w:val="24"/>
          <w:szCs w:val="24"/>
        </w:rPr>
        <w:t>”</w:t>
      </w:r>
      <w:r w:rsidR="00445364" w:rsidRPr="009564FB">
        <w:rPr>
          <w:sz w:val="24"/>
          <w:szCs w:val="24"/>
        </w:rPr>
        <w:t xml:space="preserve"> ha</w:t>
      </w:r>
      <w:r w:rsidR="00010F23" w:rsidRPr="009564FB">
        <w:rPr>
          <w:sz w:val="24"/>
          <w:szCs w:val="24"/>
        </w:rPr>
        <w:t>s</w:t>
      </w:r>
      <w:r w:rsidR="00815B82" w:rsidRPr="009564FB">
        <w:rPr>
          <w:sz w:val="24"/>
          <w:szCs w:val="24"/>
        </w:rPr>
        <w:t xml:space="preserve"> </w:t>
      </w:r>
      <w:r w:rsidR="00445364" w:rsidRPr="009564FB">
        <w:rPr>
          <w:sz w:val="24"/>
          <w:szCs w:val="24"/>
        </w:rPr>
        <w:t>been</w:t>
      </w:r>
      <w:r w:rsidR="00010F23" w:rsidRPr="009564FB">
        <w:rPr>
          <w:sz w:val="24"/>
          <w:szCs w:val="24"/>
        </w:rPr>
        <w:t xml:space="preserve"> </w:t>
      </w:r>
      <w:r w:rsidR="00445364" w:rsidRPr="009564FB">
        <w:rPr>
          <w:sz w:val="24"/>
          <w:szCs w:val="24"/>
        </w:rPr>
        <w:t>revised to</w:t>
      </w:r>
      <w:r w:rsidR="00010F23" w:rsidRPr="009564FB">
        <w:rPr>
          <w:sz w:val="24"/>
          <w:szCs w:val="24"/>
        </w:rPr>
        <w:t xml:space="preserve"> </w:t>
      </w:r>
      <w:proofErr w:type="spellStart"/>
      <w:r w:rsidR="00010F23" w:rsidRPr="002C0383">
        <w:rPr>
          <w:b/>
          <w:sz w:val="24"/>
          <w:szCs w:val="24"/>
        </w:rPr>
        <w:t>Teduray</w:t>
      </w:r>
      <w:proofErr w:type="spellEnd"/>
      <w:r w:rsidR="002E325D">
        <w:rPr>
          <w:sz w:val="24"/>
          <w:szCs w:val="24"/>
        </w:rPr>
        <w:t xml:space="preserve"> (although no linguistic publication</w:t>
      </w:r>
      <w:r w:rsidR="00874AA8">
        <w:rPr>
          <w:sz w:val="24"/>
          <w:szCs w:val="24"/>
        </w:rPr>
        <w:t xml:space="preserve"> has</w:t>
      </w:r>
      <w:r w:rsidR="00B205C9">
        <w:rPr>
          <w:sz w:val="24"/>
          <w:szCs w:val="24"/>
        </w:rPr>
        <w:t xml:space="preserve"> thus far</w:t>
      </w:r>
      <w:r w:rsidR="002E325D">
        <w:rPr>
          <w:sz w:val="24"/>
          <w:szCs w:val="24"/>
        </w:rPr>
        <w:t xml:space="preserve"> </w:t>
      </w:r>
      <w:r w:rsidR="00B205C9">
        <w:rPr>
          <w:sz w:val="24"/>
          <w:szCs w:val="24"/>
        </w:rPr>
        <w:t>rectified</w:t>
      </w:r>
      <w:r w:rsidR="002E325D">
        <w:rPr>
          <w:sz w:val="24"/>
          <w:szCs w:val="24"/>
        </w:rPr>
        <w:t xml:space="preserve"> this),</w:t>
      </w:r>
      <w:r w:rsidR="00010F23" w:rsidRPr="009564FB">
        <w:rPr>
          <w:sz w:val="24"/>
          <w:szCs w:val="24"/>
        </w:rPr>
        <w:t xml:space="preserve"> and his </w:t>
      </w:r>
      <w:r w:rsidR="004F739E">
        <w:rPr>
          <w:sz w:val="24"/>
          <w:szCs w:val="24"/>
        </w:rPr>
        <w:t>“</w:t>
      </w:r>
      <w:proofErr w:type="spellStart"/>
      <w:r w:rsidR="00010F23" w:rsidRPr="009564FB">
        <w:rPr>
          <w:sz w:val="24"/>
          <w:szCs w:val="24"/>
        </w:rPr>
        <w:t>Sindangan</w:t>
      </w:r>
      <w:proofErr w:type="spellEnd"/>
      <w:r w:rsidR="00010F23" w:rsidRPr="009564FB">
        <w:rPr>
          <w:sz w:val="24"/>
          <w:szCs w:val="24"/>
        </w:rPr>
        <w:t xml:space="preserve"> </w:t>
      </w:r>
      <w:proofErr w:type="spellStart"/>
      <w:r w:rsidR="00010F23" w:rsidRPr="009564FB">
        <w:rPr>
          <w:sz w:val="24"/>
          <w:szCs w:val="24"/>
        </w:rPr>
        <w:t>Subanon</w:t>
      </w:r>
      <w:proofErr w:type="spellEnd"/>
      <w:r w:rsidR="004F739E">
        <w:rPr>
          <w:sz w:val="24"/>
          <w:szCs w:val="24"/>
        </w:rPr>
        <w:t>”</w:t>
      </w:r>
      <w:r w:rsidR="00010F23" w:rsidRPr="009564FB">
        <w:rPr>
          <w:sz w:val="24"/>
          <w:szCs w:val="24"/>
        </w:rPr>
        <w:t xml:space="preserve"> from Reid (1971) is </w:t>
      </w:r>
      <w:r w:rsidR="00010F23" w:rsidRPr="002C0383">
        <w:rPr>
          <w:b/>
          <w:sz w:val="24"/>
          <w:szCs w:val="24"/>
        </w:rPr>
        <w:t xml:space="preserve">Central </w:t>
      </w:r>
      <w:proofErr w:type="spellStart"/>
      <w:r w:rsidR="00010F23" w:rsidRPr="002C0383">
        <w:rPr>
          <w:b/>
          <w:sz w:val="24"/>
          <w:szCs w:val="24"/>
        </w:rPr>
        <w:t>Subanen</w:t>
      </w:r>
      <w:proofErr w:type="spellEnd"/>
      <w:r w:rsidR="00323F7E" w:rsidRPr="002C0383">
        <w:rPr>
          <w:b/>
          <w:sz w:val="24"/>
          <w:szCs w:val="24"/>
        </w:rPr>
        <w:t xml:space="preserve"> </w:t>
      </w:r>
      <w:r w:rsidR="00323F7E" w:rsidRPr="009564FB">
        <w:rPr>
          <w:sz w:val="24"/>
          <w:szCs w:val="24"/>
        </w:rPr>
        <w:t>(Lobel 2013)</w:t>
      </w:r>
      <w:r w:rsidR="00010F23" w:rsidRPr="009564FB">
        <w:rPr>
          <w:sz w:val="24"/>
          <w:szCs w:val="24"/>
        </w:rPr>
        <w:t>.</w:t>
      </w:r>
    </w:p>
    <w:p w:rsidR="00323F7E" w:rsidRPr="009564FB" w:rsidRDefault="00323F7E" w:rsidP="00B739B1">
      <w:pPr>
        <w:rPr>
          <w:sz w:val="24"/>
          <w:szCs w:val="24"/>
        </w:rPr>
      </w:pPr>
      <w:r w:rsidRPr="009564FB">
        <w:rPr>
          <w:sz w:val="24"/>
          <w:szCs w:val="24"/>
        </w:rPr>
        <w:t>When I went through his LOANS section of the ACD</w:t>
      </w:r>
      <w:r w:rsidR="001551EC" w:rsidRPr="009564FB">
        <w:rPr>
          <w:sz w:val="24"/>
          <w:szCs w:val="24"/>
        </w:rPr>
        <w:t xml:space="preserve"> in October 2018</w:t>
      </w:r>
      <w:r w:rsidRPr="009564FB">
        <w:rPr>
          <w:sz w:val="24"/>
          <w:szCs w:val="24"/>
        </w:rPr>
        <w:t xml:space="preserve">, I encountered a rather humorous repetition of an error introduced by Microsoft Word that managed to escape his attention. </w:t>
      </w:r>
      <w:r w:rsidR="001551EC" w:rsidRPr="009564FB">
        <w:rPr>
          <w:sz w:val="24"/>
          <w:szCs w:val="24"/>
        </w:rPr>
        <w:t>Dozens</w:t>
      </w:r>
      <w:r w:rsidRPr="009564FB">
        <w:rPr>
          <w:sz w:val="24"/>
          <w:szCs w:val="24"/>
        </w:rPr>
        <w:t xml:space="preserve"> of</w:t>
      </w:r>
      <w:r w:rsidR="001551EC" w:rsidRPr="009564FB">
        <w:rPr>
          <w:sz w:val="24"/>
          <w:szCs w:val="24"/>
        </w:rPr>
        <w:t xml:space="preserve"> widespread</w:t>
      </w:r>
      <w:r w:rsidRPr="009564FB">
        <w:rPr>
          <w:sz w:val="24"/>
          <w:szCs w:val="24"/>
        </w:rPr>
        <w:t xml:space="preserve"> loans were attributed to “Malagasy” when it is clear from context that “Malay” was intended. These came about because after typing the first three letters “Mal”, </w:t>
      </w:r>
      <w:r w:rsidR="006251F8">
        <w:rPr>
          <w:sz w:val="24"/>
          <w:szCs w:val="24"/>
        </w:rPr>
        <w:t xml:space="preserve">Microsoft </w:t>
      </w:r>
      <w:r w:rsidR="002E325D">
        <w:rPr>
          <w:sz w:val="24"/>
          <w:szCs w:val="24"/>
        </w:rPr>
        <w:t>Word automatically supplies</w:t>
      </w:r>
      <w:r w:rsidRPr="009564FB">
        <w:rPr>
          <w:sz w:val="24"/>
          <w:szCs w:val="24"/>
        </w:rPr>
        <w:t xml:space="preserve"> the remainder of a recently keyboarded </w:t>
      </w:r>
      <w:r w:rsidR="001551EC" w:rsidRPr="009564FB">
        <w:rPr>
          <w:sz w:val="24"/>
          <w:szCs w:val="24"/>
        </w:rPr>
        <w:t>entry</w:t>
      </w:r>
      <w:r w:rsidRPr="009564FB">
        <w:rPr>
          <w:sz w:val="24"/>
          <w:szCs w:val="24"/>
        </w:rPr>
        <w:t xml:space="preserve"> with those</w:t>
      </w:r>
      <w:r w:rsidR="001551EC" w:rsidRPr="009564FB">
        <w:rPr>
          <w:sz w:val="24"/>
          <w:szCs w:val="24"/>
        </w:rPr>
        <w:t xml:space="preserve"> same</w:t>
      </w:r>
      <w:r w:rsidRPr="009564FB">
        <w:rPr>
          <w:sz w:val="24"/>
          <w:szCs w:val="24"/>
        </w:rPr>
        <w:t xml:space="preserve"> letters, which must have been “Malagasy”. Since Steve Trussel re-entered the data the Bob supplied him, he (Steve) did not catch these changes.</w:t>
      </w:r>
      <w:r w:rsidR="001551EC" w:rsidRPr="009564FB">
        <w:rPr>
          <w:sz w:val="24"/>
          <w:szCs w:val="24"/>
        </w:rPr>
        <w:t xml:space="preserve"> Bob was grateful when I called these typos to his attention and they have all been corrected.</w:t>
      </w:r>
    </w:p>
    <w:p w:rsidR="001B3C93" w:rsidRDefault="001B3C93" w:rsidP="00B739B1">
      <w:pPr>
        <w:rPr>
          <w:sz w:val="24"/>
          <w:szCs w:val="24"/>
        </w:rPr>
      </w:pPr>
      <w:r w:rsidRPr="009564FB">
        <w:rPr>
          <w:sz w:val="24"/>
          <w:szCs w:val="24"/>
        </w:rPr>
        <w:t xml:space="preserve">Similar to so many other scholars, I have personally benefitted from his genius. His breadth of understanding the cognates </w:t>
      </w:r>
      <w:r w:rsidR="00703853" w:rsidRPr="009564FB">
        <w:rPr>
          <w:sz w:val="24"/>
          <w:szCs w:val="24"/>
        </w:rPr>
        <w:t>among</w:t>
      </w:r>
      <w:r w:rsidRPr="009564FB">
        <w:rPr>
          <w:sz w:val="24"/>
          <w:szCs w:val="24"/>
        </w:rPr>
        <w:t xml:space="preserve"> hundreds of Austronesian languages is mind boggling. There are few </w:t>
      </w:r>
      <w:proofErr w:type="spellStart"/>
      <w:r w:rsidRPr="009564FB">
        <w:rPr>
          <w:sz w:val="24"/>
          <w:szCs w:val="24"/>
        </w:rPr>
        <w:t>Austronesianists</w:t>
      </w:r>
      <w:proofErr w:type="spellEnd"/>
      <w:r w:rsidRPr="009564FB">
        <w:rPr>
          <w:sz w:val="24"/>
          <w:szCs w:val="24"/>
        </w:rPr>
        <w:t xml:space="preserve"> who can feel as </w:t>
      </w:r>
      <w:r w:rsidR="00703853" w:rsidRPr="009564FB">
        <w:rPr>
          <w:sz w:val="24"/>
          <w:szCs w:val="24"/>
        </w:rPr>
        <w:t xml:space="preserve">secure or </w:t>
      </w:r>
      <w:r w:rsidRPr="009564FB">
        <w:rPr>
          <w:sz w:val="24"/>
          <w:szCs w:val="24"/>
        </w:rPr>
        <w:t xml:space="preserve">comfortable dealing with the languages of Taiwan, the Philippines, Indonesia, </w:t>
      </w:r>
      <w:r w:rsidR="00772978">
        <w:rPr>
          <w:sz w:val="24"/>
          <w:szCs w:val="24"/>
        </w:rPr>
        <w:t xml:space="preserve">Sabah, </w:t>
      </w:r>
      <w:r w:rsidR="00815B82" w:rsidRPr="009564FB">
        <w:rPr>
          <w:sz w:val="24"/>
          <w:szCs w:val="24"/>
        </w:rPr>
        <w:t xml:space="preserve">Sulawesi, </w:t>
      </w:r>
      <w:r w:rsidR="00703853" w:rsidRPr="009564FB">
        <w:rPr>
          <w:sz w:val="24"/>
          <w:szCs w:val="24"/>
        </w:rPr>
        <w:t xml:space="preserve">Papua-New Guinea, </w:t>
      </w:r>
      <w:r w:rsidRPr="009564FB">
        <w:rPr>
          <w:sz w:val="24"/>
          <w:szCs w:val="24"/>
        </w:rPr>
        <w:t xml:space="preserve">and Oceania. Obviously there are specialists in each of these areas, but he could speak </w:t>
      </w:r>
      <w:r w:rsidR="00445364" w:rsidRPr="009564FB">
        <w:rPr>
          <w:sz w:val="24"/>
          <w:szCs w:val="24"/>
        </w:rPr>
        <w:t xml:space="preserve">or write </w:t>
      </w:r>
      <w:r w:rsidRPr="009564FB">
        <w:rPr>
          <w:sz w:val="24"/>
          <w:szCs w:val="24"/>
        </w:rPr>
        <w:t>with authority on</w:t>
      </w:r>
      <w:r w:rsidR="00815B82" w:rsidRPr="009564FB">
        <w:rPr>
          <w:sz w:val="24"/>
          <w:szCs w:val="24"/>
        </w:rPr>
        <w:t xml:space="preserve"> almost</w:t>
      </w:r>
      <w:r w:rsidR="00350CA0" w:rsidRPr="009564FB">
        <w:rPr>
          <w:sz w:val="24"/>
          <w:szCs w:val="24"/>
        </w:rPr>
        <w:t xml:space="preserve"> any</w:t>
      </w:r>
      <w:r w:rsidR="00445364" w:rsidRPr="009564FB">
        <w:rPr>
          <w:sz w:val="24"/>
          <w:szCs w:val="24"/>
        </w:rPr>
        <w:t xml:space="preserve"> of these</w:t>
      </w:r>
      <w:r w:rsidR="00350CA0" w:rsidRPr="009564FB">
        <w:rPr>
          <w:sz w:val="24"/>
          <w:szCs w:val="24"/>
        </w:rPr>
        <w:t xml:space="preserve"> at any time in the recent past.</w:t>
      </w:r>
    </w:p>
    <w:p w:rsidR="00454FF7" w:rsidRPr="009564FB" w:rsidRDefault="00454FF7" w:rsidP="00B739B1">
      <w:pPr>
        <w:rPr>
          <w:sz w:val="24"/>
          <w:szCs w:val="24"/>
        </w:rPr>
      </w:pPr>
      <w:r>
        <w:rPr>
          <w:sz w:val="24"/>
          <w:szCs w:val="24"/>
        </w:rPr>
        <w:t xml:space="preserve">It is not just the quadrupling of etymologies since </w:t>
      </w:r>
      <w:proofErr w:type="spellStart"/>
      <w:r>
        <w:rPr>
          <w:sz w:val="24"/>
          <w:szCs w:val="24"/>
        </w:rPr>
        <w:t>Dempwolff</w:t>
      </w:r>
      <w:proofErr w:type="spellEnd"/>
      <w:r>
        <w:rPr>
          <w:sz w:val="24"/>
          <w:szCs w:val="24"/>
        </w:rPr>
        <w:t xml:space="preserve"> that is to his credit, but the intricate semantic assignments that make him stand above and beyond all other scholars.</w:t>
      </w:r>
      <w:r w:rsidR="009F6BDF">
        <w:rPr>
          <w:sz w:val="24"/>
          <w:szCs w:val="24"/>
        </w:rPr>
        <w:t xml:space="preserve"> The time he dedicated to assigning just the right meaning to each etymology in the ACD is a tribute </w:t>
      </w:r>
      <w:r w:rsidR="009F6BDF">
        <w:rPr>
          <w:sz w:val="24"/>
          <w:szCs w:val="24"/>
        </w:rPr>
        <w:lastRenderedPageBreak/>
        <w:t>to his</w:t>
      </w:r>
      <w:r w:rsidR="002E325D">
        <w:rPr>
          <w:sz w:val="24"/>
          <w:szCs w:val="24"/>
        </w:rPr>
        <w:t xml:space="preserve"> brilliance, and he recorded the</w:t>
      </w:r>
      <w:r w:rsidR="009F6BDF">
        <w:rPr>
          <w:sz w:val="24"/>
          <w:szCs w:val="24"/>
        </w:rPr>
        <w:t>s</w:t>
      </w:r>
      <w:r w:rsidR="002E325D">
        <w:rPr>
          <w:sz w:val="24"/>
          <w:szCs w:val="24"/>
        </w:rPr>
        <w:t>e insights</w:t>
      </w:r>
      <w:r w:rsidR="009F6BDF">
        <w:rPr>
          <w:sz w:val="24"/>
          <w:szCs w:val="24"/>
        </w:rPr>
        <w:t xml:space="preserve"> in several excellent articles: Blust (1987) on ‘house’ words, (1989) ‘semantic cycles in historical change’, (1996) </w:t>
      </w:r>
      <w:r w:rsidR="009F6BDF" w:rsidRPr="009F6BDF">
        <w:rPr>
          <w:sz w:val="24"/>
          <w:szCs w:val="24"/>
        </w:rPr>
        <w:t>semantics of PAN *-an ‘locative’</w:t>
      </w:r>
      <w:r w:rsidR="009F6BDF">
        <w:rPr>
          <w:sz w:val="24"/>
          <w:szCs w:val="24"/>
        </w:rPr>
        <w:t>, (2005) ‘l</w:t>
      </w:r>
      <w:r w:rsidR="009F6BDF" w:rsidRPr="009F6BDF">
        <w:rPr>
          <w:sz w:val="24"/>
          <w:szCs w:val="24"/>
        </w:rPr>
        <w:t>iver</w:t>
      </w:r>
      <w:r w:rsidR="009F6BDF">
        <w:rPr>
          <w:sz w:val="24"/>
          <w:szCs w:val="24"/>
        </w:rPr>
        <w:t>’</w:t>
      </w:r>
      <w:r w:rsidR="009F6BDF" w:rsidRPr="009F6BDF">
        <w:rPr>
          <w:sz w:val="24"/>
          <w:szCs w:val="24"/>
        </w:rPr>
        <w:t xml:space="preserve"> and </w:t>
      </w:r>
      <w:r w:rsidR="009F6BDF">
        <w:rPr>
          <w:sz w:val="24"/>
          <w:szCs w:val="24"/>
        </w:rPr>
        <w:t>‘</w:t>
      </w:r>
      <w:r w:rsidR="009F6BDF" w:rsidRPr="009F6BDF">
        <w:rPr>
          <w:sz w:val="24"/>
          <w:szCs w:val="24"/>
        </w:rPr>
        <w:t>lungs</w:t>
      </w:r>
      <w:r w:rsidR="009F6BDF">
        <w:rPr>
          <w:sz w:val="24"/>
          <w:szCs w:val="24"/>
        </w:rPr>
        <w:t>’</w:t>
      </w:r>
      <w:r w:rsidR="009F6BDF" w:rsidRPr="009F6BDF">
        <w:rPr>
          <w:sz w:val="24"/>
          <w:szCs w:val="24"/>
        </w:rPr>
        <w:t>: a semantic dyad</w:t>
      </w:r>
      <w:r w:rsidR="009F6BDF">
        <w:rPr>
          <w:sz w:val="24"/>
          <w:szCs w:val="24"/>
        </w:rPr>
        <w:t>, (2010)’f</w:t>
      </w:r>
      <w:r w:rsidR="009F6BDF" w:rsidRPr="009F6BDF">
        <w:rPr>
          <w:sz w:val="24"/>
          <w:szCs w:val="24"/>
        </w:rPr>
        <w:t>ive patterns of semantic change</w:t>
      </w:r>
      <w:r w:rsidR="009F6BDF">
        <w:rPr>
          <w:sz w:val="24"/>
          <w:szCs w:val="24"/>
        </w:rPr>
        <w:t>’, (2017) PMP *</w:t>
      </w:r>
      <w:proofErr w:type="spellStart"/>
      <w:r w:rsidR="009F6BDF">
        <w:rPr>
          <w:sz w:val="24"/>
          <w:szCs w:val="24"/>
        </w:rPr>
        <w:t>suku</w:t>
      </w:r>
      <w:proofErr w:type="spellEnd"/>
      <w:r w:rsidR="009F6BDF">
        <w:rPr>
          <w:sz w:val="24"/>
          <w:szCs w:val="24"/>
        </w:rPr>
        <w:t xml:space="preserve"> ‘</w:t>
      </w:r>
      <w:r w:rsidR="009F6BDF" w:rsidRPr="009F6BDF">
        <w:rPr>
          <w:sz w:val="24"/>
          <w:szCs w:val="24"/>
        </w:rPr>
        <w:t>lineage, quarter</w:t>
      </w:r>
      <w:r w:rsidR="009F6BDF">
        <w:rPr>
          <w:sz w:val="24"/>
          <w:szCs w:val="24"/>
        </w:rPr>
        <w:t>’, (2018) PMP *</w:t>
      </w:r>
      <w:proofErr w:type="spellStart"/>
      <w:r w:rsidR="009F6BDF">
        <w:rPr>
          <w:sz w:val="24"/>
          <w:szCs w:val="24"/>
        </w:rPr>
        <w:t>kamaliR</w:t>
      </w:r>
      <w:proofErr w:type="spellEnd"/>
      <w:r w:rsidR="009F6BDF">
        <w:rPr>
          <w:sz w:val="24"/>
          <w:szCs w:val="24"/>
        </w:rPr>
        <w:t xml:space="preserve"> ‘m</w:t>
      </w:r>
      <w:r w:rsidR="00772978">
        <w:rPr>
          <w:sz w:val="24"/>
          <w:szCs w:val="24"/>
        </w:rPr>
        <w:t>en’s h</w:t>
      </w:r>
      <w:r w:rsidR="009F6BDF" w:rsidRPr="009F6BDF">
        <w:rPr>
          <w:sz w:val="24"/>
          <w:szCs w:val="24"/>
        </w:rPr>
        <w:t>ouse</w:t>
      </w:r>
      <w:r w:rsidR="00772978">
        <w:rPr>
          <w:sz w:val="24"/>
          <w:szCs w:val="24"/>
        </w:rPr>
        <w:t>’,</w:t>
      </w:r>
      <w:r w:rsidR="00661C3F">
        <w:rPr>
          <w:sz w:val="24"/>
          <w:szCs w:val="24"/>
        </w:rPr>
        <w:t xml:space="preserve"> and</w:t>
      </w:r>
      <w:r w:rsidR="00772978">
        <w:rPr>
          <w:sz w:val="24"/>
          <w:szCs w:val="24"/>
        </w:rPr>
        <w:t xml:space="preserve"> (2022) PMP </w:t>
      </w:r>
      <w:r w:rsidR="00772978" w:rsidRPr="00772978">
        <w:rPr>
          <w:sz w:val="24"/>
          <w:szCs w:val="24"/>
        </w:rPr>
        <w:t>*</w:t>
      </w:r>
      <w:proofErr w:type="spellStart"/>
      <w:r w:rsidR="00772978" w:rsidRPr="00772978">
        <w:rPr>
          <w:sz w:val="24"/>
          <w:szCs w:val="24"/>
        </w:rPr>
        <w:t>guntiŋ</w:t>
      </w:r>
      <w:proofErr w:type="spellEnd"/>
      <w:r w:rsidR="00772978" w:rsidRPr="00772978">
        <w:rPr>
          <w:sz w:val="24"/>
          <w:szCs w:val="24"/>
        </w:rPr>
        <w:t xml:space="preserve"> ‘scissors</w:t>
      </w:r>
      <w:r w:rsidR="00772978">
        <w:rPr>
          <w:sz w:val="24"/>
          <w:szCs w:val="24"/>
        </w:rPr>
        <w:t>’.</w:t>
      </w:r>
    </w:p>
    <w:p w:rsidR="00703853" w:rsidRPr="009564FB" w:rsidRDefault="00703853" w:rsidP="00B739B1">
      <w:pPr>
        <w:rPr>
          <w:sz w:val="24"/>
          <w:szCs w:val="24"/>
        </w:rPr>
      </w:pPr>
      <w:r w:rsidRPr="009564FB">
        <w:rPr>
          <w:sz w:val="24"/>
          <w:szCs w:val="24"/>
        </w:rPr>
        <w:t xml:space="preserve">Besides the extreme value of the </w:t>
      </w:r>
      <w:r w:rsidRPr="009564FB">
        <w:rPr>
          <w:b/>
          <w:sz w:val="24"/>
          <w:szCs w:val="24"/>
        </w:rPr>
        <w:t>Cognate Sets</w:t>
      </w:r>
      <w:r w:rsidRPr="009564FB">
        <w:rPr>
          <w:sz w:val="24"/>
          <w:szCs w:val="24"/>
        </w:rPr>
        <w:t xml:space="preserve"> and </w:t>
      </w:r>
      <w:proofErr w:type="spellStart"/>
      <w:r w:rsidRPr="009564FB">
        <w:rPr>
          <w:b/>
          <w:sz w:val="24"/>
          <w:szCs w:val="24"/>
        </w:rPr>
        <w:t>Finderlist</w:t>
      </w:r>
      <w:proofErr w:type="spellEnd"/>
      <w:r w:rsidRPr="009564FB">
        <w:rPr>
          <w:sz w:val="24"/>
          <w:szCs w:val="24"/>
        </w:rPr>
        <w:t xml:space="preserve"> </w:t>
      </w:r>
      <w:r w:rsidR="00287D1B">
        <w:rPr>
          <w:sz w:val="24"/>
          <w:szCs w:val="24"/>
        </w:rPr>
        <w:t xml:space="preserve">sections </w:t>
      </w:r>
      <w:r w:rsidRPr="009564FB">
        <w:rPr>
          <w:sz w:val="24"/>
          <w:szCs w:val="24"/>
        </w:rPr>
        <w:t xml:space="preserve">within the ACD, his </w:t>
      </w:r>
      <w:r w:rsidRPr="009564FB">
        <w:rPr>
          <w:b/>
          <w:sz w:val="24"/>
          <w:szCs w:val="24"/>
        </w:rPr>
        <w:t>Languages</w:t>
      </w:r>
      <w:r w:rsidRPr="009564FB">
        <w:rPr>
          <w:sz w:val="24"/>
          <w:szCs w:val="24"/>
        </w:rPr>
        <w:t xml:space="preserve"> section offers hundreds of etymologies in specific languages for scholars interested in</w:t>
      </w:r>
      <w:r w:rsidR="0072069B" w:rsidRPr="009564FB">
        <w:rPr>
          <w:sz w:val="24"/>
          <w:szCs w:val="24"/>
        </w:rPr>
        <w:t xml:space="preserve"> developing</w:t>
      </w:r>
      <w:r w:rsidRPr="009564FB">
        <w:rPr>
          <w:sz w:val="24"/>
          <w:szCs w:val="24"/>
        </w:rPr>
        <w:t xml:space="preserve"> etymological dictionaries</w:t>
      </w:r>
      <w:r w:rsidR="008A0E9F">
        <w:rPr>
          <w:sz w:val="24"/>
          <w:szCs w:val="24"/>
        </w:rPr>
        <w:t xml:space="preserve"> or native speakers who might be interested in the history of </w:t>
      </w:r>
      <w:r w:rsidR="0046669A">
        <w:rPr>
          <w:sz w:val="24"/>
          <w:szCs w:val="24"/>
        </w:rPr>
        <w:t>a huge chunk</w:t>
      </w:r>
      <w:r w:rsidR="008A0E9F">
        <w:rPr>
          <w:sz w:val="24"/>
          <w:szCs w:val="24"/>
        </w:rPr>
        <w:t xml:space="preserve"> of their vocabulary</w:t>
      </w:r>
      <w:r w:rsidRPr="009564FB">
        <w:rPr>
          <w:sz w:val="24"/>
          <w:szCs w:val="24"/>
        </w:rPr>
        <w:t>. I have benefitted from his</w:t>
      </w:r>
      <w:r w:rsidR="00661C3F">
        <w:rPr>
          <w:sz w:val="24"/>
          <w:szCs w:val="24"/>
        </w:rPr>
        <w:t xml:space="preserve"> copious</w:t>
      </w:r>
      <w:r w:rsidRPr="009564FB">
        <w:rPr>
          <w:sz w:val="24"/>
          <w:szCs w:val="24"/>
        </w:rPr>
        <w:t xml:space="preserve"> treatments of </w:t>
      </w:r>
      <w:r w:rsidR="00350CA0" w:rsidRPr="009564FB">
        <w:rPr>
          <w:sz w:val="24"/>
          <w:szCs w:val="24"/>
        </w:rPr>
        <w:t>etyma</w:t>
      </w:r>
      <w:r w:rsidR="00874AA8">
        <w:rPr>
          <w:sz w:val="24"/>
          <w:szCs w:val="24"/>
        </w:rPr>
        <w:t>:</w:t>
      </w:r>
      <w:r w:rsidR="00874AA8" w:rsidRPr="00874AA8">
        <w:rPr>
          <w:sz w:val="24"/>
          <w:szCs w:val="24"/>
        </w:rPr>
        <w:t xml:space="preserve"> </w:t>
      </w:r>
      <w:r w:rsidR="00874AA8" w:rsidRPr="009564FB">
        <w:rPr>
          <w:sz w:val="24"/>
          <w:szCs w:val="24"/>
        </w:rPr>
        <w:t>3999</w:t>
      </w:r>
      <w:r w:rsidR="00350CA0" w:rsidRPr="009564FB">
        <w:rPr>
          <w:sz w:val="24"/>
          <w:szCs w:val="24"/>
        </w:rPr>
        <w:t xml:space="preserve"> in </w:t>
      </w:r>
      <w:r w:rsidR="00874AA8">
        <w:rPr>
          <w:sz w:val="24"/>
          <w:szCs w:val="24"/>
        </w:rPr>
        <w:t>Tagalog</w:t>
      </w:r>
      <w:r w:rsidR="00661C3F">
        <w:rPr>
          <w:sz w:val="24"/>
          <w:szCs w:val="24"/>
        </w:rPr>
        <w:t xml:space="preserve">, </w:t>
      </w:r>
      <w:r w:rsidR="00874AA8" w:rsidRPr="00661C3F">
        <w:rPr>
          <w:sz w:val="24"/>
          <w:szCs w:val="24"/>
        </w:rPr>
        <w:t>3737</w:t>
      </w:r>
      <w:r w:rsidR="00874AA8">
        <w:rPr>
          <w:sz w:val="24"/>
          <w:szCs w:val="24"/>
        </w:rPr>
        <w:t xml:space="preserve"> in </w:t>
      </w:r>
      <w:r w:rsidR="00661C3F">
        <w:rPr>
          <w:sz w:val="24"/>
          <w:szCs w:val="24"/>
        </w:rPr>
        <w:t>Ilokano</w:t>
      </w:r>
      <w:r w:rsidR="0072069B" w:rsidRPr="009564FB">
        <w:rPr>
          <w:sz w:val="24"/>
          <w:szCs w:val="24"/>
        </w:rPr>
        <w:t xml:space="preserve">, </w:t>
      </w:r>
      <w:r w:rsidR="00874AA8" w:rsidRPr="009564FB">
        <w:rPr>
          <w:sz w:val="24"/>
          <w:szCs w:val="24"/>
        </w:rPr>
        <w:t>3011</w:t>
      </w:r>
      <w:r w:rsidR="00874AA8">
        <w:rPr>
          <w:sz w:val="24"/>
          <w:szCs w:val="24"/>
        </w:rPr>
        <w:t xml:space="preserve"> in Cebuano</w:t>
      </w:r>
      <w:r w:rsidR="0072069B" w:rsidRPr="009564FB">
        <w:rPr>
          <w:sz w:val="24"/>
          <w:szCs w:val="24"/>
        </w:rPr>
        <w:t>,</w:t>
      </w:r>
      <w:r w:rsidR="003B0628" w:rsidRPr="009564FB">
        <w:rPr>
          <w:sz w:val="24"/>
          <w:szCs w:val="24"/>
        </w:rPr>
        <w:t xml:space="preserve"> </w:t>
      </w:r>
      <w:r w:rsidR="00874AA8" w:rsidRPr="009564FB">
        <w:rPr>
          <w:sz w:val="24"/>
          <w:szCs w:val="24"/>
        </w:rPr>
        <w:t>2913</w:t>
      </w:r>
      <w:r w:rsidR="00874AA8">
        <w:rPr>
          <w:sz w:val="24"/>
          <w:szCs w:val="24"/>
        </w:rPr>
        <w:t xml:space="preserve"> in </w:t>
      </w:r>
      <w:r w:rsidR="00661C3F">
        <w:rPr>
          <w:sz w:val="24"/>
          <w:szCs w:val="24"/>
        </w:rPr>
        <w:t xml:space="preserve">Naga </w:t>
      </w:r>
      <w:proofErr w:type="spellStart"/>
      <w:r w:rsidR="00874AA8">
        <w:rPr>
          <w:sz w:val="24"/>
          <w:szCs w:val="24"/>
        </w:rPr>
        <w:t>Bikol</w:t>
      </w:r>
      <w:proofErr w:type="spellEnd"/>
      <w:r w:rsidR="00376288">
        <w:rPr>
          <w:sz w:val="24"/>
          <w:szCs w:val="24"/>
        </w:rPr>
        <w:t xml:space="preserve">, </w:t>
      </w:r>
      <w:r w:rsidR="00874AA8">
        <w:rPr>
          <w:sz w:val="24"/>
          <w:szCs w:val="24"/>
        </w:rPr>
        <w:t xml:space="preserve">2111 in </w:t>
      </w:r>
      <w:proofErr w:type="spellStart"/>
      <w:r w:rsidR="00874AA8">
        <w:rPr>
          <w:sz w:val="24"/>
          <w:szCs w:val="24"/>
        </w:rPr>
        <w:t>Maranao</w:t>
      </w:r>
      <w:proofErr w:type="spellEnd"/>
      <w:r w:rsidR="0072069B" w:rsidRPr="009564FB">
        <w:rPr>
          <w:sz w:val="24"/>
          <w:szCs w:val="24"/>
        </w:rPr>
        <w:t xml:space="preserve">, </w:t>
      </w:r>
      <w:r w:rsidR="00874AA8" w:rsidRPr="009564FB">
        <w:rPr>
          <w:sz w:val="24"/>
          <w:szCs w:val="24"/>
        </w:rPr>
        <w:t>1578</w:t>
      </w:r>
      <w:r w:rsidR="00874AA8">
        <w:rPr>
          <w:sz w:val="24"/>
          <w:szCs w:val="24"/>
        </w:rPr>
        <w:t xml:space="preserve"> in </w:t>
      </w:r>
      <w:proofErr w:type="spellStart"/>
      <w:r w:rsidR="0046669A">
        <w:rPr>
          <w:sz w:val="24"/>
          <w:szCs w:val="24"/>
        </w:rPr>
        <w:t>Aklanon</w:t>
      </w:r>
      <w:proofErr w:type="spellEnd"/>
      <w:r w:rsidR="0046669A">
        <w:rPr>
          <w:sz w:val="24"/>
          <w:szCs w:val="24"/>
        </w:rPr>
        <w:t xml:space="preserve"> </w:t>
      </w:r>
      <w:r w:rsidR="0072069B" w:rsidRPr="009564FB">
        <w:rPr>
          <w:sz w:val="24"/>
          <w:szCs w:val="24"/>
        </w:rPr>
        <w:t xml:space="preserve">, </w:t>
      </w:r>
      <w:r w:rsidR="0046669A" w:rsidRPr="009564FB">
        <w:rPr>
          <w:sz w:val="24"/>
          <w:szCs w:val="24"/>
        </w:rPr>
        <w:t>1457</w:t>
      </w:r>
      <w:r w:rsidR="0046669A">
        <w:rPr>
          <w:sz w:val="24"/>
          <w:szCs w:val="24"/>
        </w:rPr>
        <w:t xml:space="preserve"> in </w:t>
      </w:r>
      <w:proofErr w:type="spellStart"/>
      <w:r w:rsidR="0046669A">
        <w:rPr>
          <w:sz w:val="24"/>
          <w:szCs w:val="24"/>
        </w:rPr>
        <w:t>Itbayaten</w:t>
      </w:r>
      <w:proofErr w:type="spellEnd"/>
      <w:r w:rsidRPr="009564FB">
        <w:rPr>
          <w:sz w:val="24"/>
          <w:szCs w:val="24"/>
        </w:rPr>
        <w:t xml:space="preserve">, </w:t>
      </w:r>
      <w:r w:rsidR="0046669A" w:rsidRPr="009564FB">
        <w:rPr>
          <w:sz w:val="24"/>
          <w:szCs w:val="24"/>
        </w:rPr>
        <w:t>1313</w:t>
      </w:r>
      <w:r w:rsidR="0046669A">
        <w:rPr>
          <w:sz w:val="24"/>
          <w:szCs w:val="24"/>
        </w:rPr>
        <w:t xml:space="preserve"> </w:t>
      </w:r>
      <w:proofErr w:type="spellStart"/>
      <w:r w:rsidR="0046669A">
        <w:rPr>
          <w:sz w:val="24"/>
          <w:szCs w:val="24"/>
        </w:rPr>
        <w:t>in</w:t>
      </w:r>
      <w:r w:rsidRPr="009564FB">
        <w:rPr>
          <w:sz w:val="24"/>
          <w:szCs w:val="24"/>
        </w:rPr>
        <w:t>Hanunoo</w:t>
      </w:r>
      <w:proofErr w:type="spellEnd"/>
      <w:r w:rsidR="0046669A">
        <w:rPr>
          <w:sz w:val="24"/>
          <w:szCs w:val="24"/>
        </w:rPr>
        <w:t>. This listing could go on and on!</w:t>
      </w:r>
    </w:p>
    <w:p w:rsidR="002C13DF" w:rsidRDefault="00445364" w:rsidP="00B739B1">
      <w:pPr>
        <w:rPr>
          <w:sz w:val="24"/>
          <w:szCs w:val="24"/>
        </w:rPr>
      </w:pPr>
      <w:r w:rsidRPr="009564FB">
        <w:rPr>
          <w:sz w:val="24"/>
          <w:szCs w:val="24"/>
        </w:rPr>
        <w:t>All in all, I remember him fondly</w:t>
      </w:r>
      <w:r w:rsidR="00B205C9">
        <w:rPr>
          <w:sz w:val="24"/>
          <w:szCs w:val="24"/>
        </w:rPr>
        <w:t>. I</w:t>
      </w:r>
      <w:r w:rsidRPr="009564FB">
        <w:rPr>
          <w:sz w:val="24"/>
          <w:szCs w:val="24"/>
        </w:rPr>
        <w:t xml:space="preserve"> admire and wish to </w:t>
      </w:r>
      <w:r w:rsidR="001551EC" w:rsidRPr="009564FB">
        <w:rPr>
          <w:sz w:val="24"/>
          <w:szCs w:val="24"/>
        </w:rPr>
        <w:t>extol</w:t>
      </w:r>
      <w:r w:rsidRPr="009564FB">
        <w:rPr>
          <w:sz w:val="24"/>
          <w:szCs w:val="24"/>
        </w:rPr>
        <w:t xml:space="preserve"> and emulate his many accomplishments</w:t>
      </w:r>
      <w:r w:rsidR="00874AA8">
        <w:rPr>
          <w:sz w:val="24"/>
          <w:szCs w:val="24"/>
        </w:rPr>
        <w:t>. I</w:t>
      </w:r>
      <w:r w:rsidR="001551EC" w:rsidRPr="009564FB">
        <w:rPr>
          <w:sz w:val="24"/>
          <w:szCs w:val="24"/>
        </w:rPr>
        <w:t xml:space="preserve"> do</w:t>
      </w:r>
      <w:r w:rsidRPr="009564FB">
        <w:rPr>
          <w:sz w:val="24"/>
          <w:szCs w:val="24"/>
        </w:rPr>
        <w:t xml:space="preserve"> miss him terribly.</w:t>
      </w:r>
      <w:r w:rsidR="00874AA8">
        <w:rPr>
          <w:sz w:val="24"/>
          <w:szCs w:val="24"/>
        </w:rPr>
        <w:t xml:space="preserve"> No longer will my Inbox make my day by seeing a paper, a question, or a response from this wise and productive man.</w:t>
      </w:r>
    </w:p>
    <w:p w:rsidR="00B205C9" w:rsidRDefault="007F1740" w:rsidP="00B205C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3600" cy="4457700"/>
            <wp:effectExtent l="19050" t="0" r="0" b="0"/>
            <wp:docPr id="1" name="Picture 0" descr="Blust-publications-in-Zorc-libr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st-publications-in-Zorc-library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740" w:rsidRPr="009564FB" w:rsidRDefault="00B205C9" w:rsidP="00B739B1">
      <w:pPr>
        <w:rPr>
          <w:sz w:val="24"/>
          <w:szCs w:val="24"/>
        </w:rPr>
      </w:pPr>
      <w:r>
        <w:rPr>
          <w:sz w:val="24"/>
          <w:szCs w:val="24"/>
        </w:rPr>
        <w:t xml:space="preserve">The “Blust” section of R. David </w:t>
      </w:r>
      <w:proofErr w:type="spellStart"/>
      <w:r>
        <w:rPr>
          <w:sz w:val="24"/>
          <w:szCs w:val="24"/>
        </w:rPr>
        <w:t>Zorc’s</w:t>
      </w:r>
      <w:proofErr w:type="spellEnd"/>
      <w:r>
        <w:rPr>
          <w:sz w:val="24"/>
          <w:szCs w:val="24"/>
        </w:rPr>
        <w:t xml:space="preserve"> personal library.</w:t>
      </w:r>
    </w:p>
    <w:sectPr w:rsidR="007F1740" w:rsidRPr="009564FB" w:rsidSect="008F15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759" w:rsidRDefault="00D44759" w:rsidP="00061C66">
      <w:pPr>
        <w:spacing w:after="0" w:line="240" w:lineRule="auto"/>
      </w:pPr>
      <w:r>
        <w:separator/>
      </w:r>
    </w:p>
  </w:endnote>
  <w:endnote w:type="continuationSeparator" w:id="0">
    <w:p w:rsidR="00D44759" w:rsidRDefault="00D44759" w:rsidP="0006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E9F" w:rsidRDefault="008A0E9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6117233"/>
      <w:docPartObj>
        <w:docPartGallery w:val="Page Numbers (Bottom of Page)"/>
        <w:docPartUnique/>
      </w:docPartObj>
    </w:sdtPr>
    <w:sdtContent>
      <w:p w:rsidR="008A0E9F" w:rsidRDefault="007344F8">
        <w:pPr>
          <w:pStyle w:val="Footer"/>
          <w:jc w:val="center"/>
        </w:pPr>
        <w:fldSimple w:instr=" PAGE   \* MERGEFORMAT ">
          <w:r w:rsidR="00B40453">
            <w:rPr>
              <w:noProof/>
            </w:rPr>
            <w:t>2</w:t>
          </w:r>
        </w:fldSimple>
      </w:p>
    </w:sdtContent>
  </w:sdt>
  <w:p w:rsidR="008A0E9F" w:rsidRDefault="008A0E9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E9F" w:rsidRDefault="008A0E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759" w:rsidRDefault="00D44759" w:rsidP="00061C66">
      <w:pPr>
        <w:spacing w:after="0" w:line="240" w:lineRule="auto"/>
      </w:pPr>
      <w:r>
        <w:separator/>
      </w:r>
    </w:p>
  </w:footnote>
  <w:footnote w:type="continuationSeparator" w:id="0">
    <w:p w:rsidR="00D44759" w:rsidRDefault="00D44759" w:rsidP="0006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E9F" w:rsidRDefault="008A0E9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E9F" w:rsidRDefault="008A0E9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E9F" w:rsidRDefault="008A0E9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0F6"/>
    <w:rsid w:val="00010F23"/>
    <w:rsid w:val="00033F03"/>
    <w:rsid w:val="00061C66"/>
    <w:rsid w:val="000816A2"/>
    <w:rsid w:val="000963B4"/>
    <w:rsid w:val="000B1C4D"/>
    <w:rsid w:val="000E50A8"/>
    <w:rsid w:val="000E7970"/>
    <w:rsid w:val="00104706"/>
    <w:rsid w:val="00105FF1"/>
    <w:rsid w:val="00107315"/>
    <w:rsid w:val="001551EC"/>
    <w:rsid w:val="00172BDD"/>
    <w:rsid w:val="001B3C93"/>
    <w:rsid w:val="0021479C"/>
    <w:rsid w:val="002152B7"/>
    <w:rsid w:val="002449B7"/>
    <w:rsid w:val="002566B3"/>
    <w:rsid w:val="00263A47"/>
    <w:rsid w:val="00287D1B"/>
    <w:rsid w:val="002A5E7C"/>
    <w:rsid w:val="002C0383"/>
    <w:rsid w:val="002C13DF"/>
    <w:rsid w:val="002E325D"/>
    <w:rsid w:val="00323F7E"/>
    <w:rsid w:val="00350CA0"/>
    <w:rsid w:val="00376288"/>
    <w:rsid w:val="003979DD"/>
    <w:rsid w:val="003B0628"/>
    <w:rsid w:val="003B5ECC"/>
    <w:rsid w:val="003F58FD"/>
    <w:rsid w:val="00445364"/>
    <w:rsid w:val="00454FF7"/>
    <w:rsid w:val="00455D27"/>
    <w:rsid w:val="0046669A"/>
    <w:rsid w:val="004856DB"/>
    <w:rsid w:val="004F1CC0"/>
    <w:rsid w:val="004F2926"/>
    <w:rsid w:val="004F739E"/>
    <w:rsid w:val="00534899"/>
    <w:rsid w:val="005357E9"/>
    <w:rsid w:val="005B4C8F"/>
    <w:rsid w:val="006251F8"/>
    <w:rsid w:val="00661C3F"/>
    <w:rsid w:val="00670C51"/>
    <w:rsid w:val="006921D2"/>
    <w:rsid w:val="006C19A8"/>
    <w:rsid w:val="006D2C0C"/>
    <w:rsid w:val="006D7E44"/>
    <w:rsid w:val="00703853"/>
    <w:rsid w:val="00716224"/>
    <w:rsid w:val="0072069B"/>
    <w:rsid w:val="007344F8"/>
    <w:rsid w:val="00761EFF"/>
    <w:rsid w:val="00766107"/>
    <w:rsid w:val="00772978"/>
    <w:rsid w:val="0078111D"/>
    <w:rsid w:val="007B59C3"/>
    <w:rsid w:val="007F1740"/>
    <w:rsid w:val="00800689"/>
    <w:rsid w:val="00800D6E"/>
    <w:rsid w:val="00815B82"/>
    <w:rsid w:val="0083351D"/>
    <w:rsid w:val="0084695D"/>
    <w:rsid w:val="00874AA8"/>
    <w:rsid w:val="00887F10"/>
    <w:rsid w:val="00892F17"/>
    <w:rsid w:val="008A0E9F"/>
    <w:rsid w:val="008A7B7B"/>
    <w:rsid w:val="008B1849"/>
    <w:rsid w:val="008F1598"/>
    <w:rsid w:val="00904356"/>
    <w:rsid w:val="00933B30"/>
    <w:rsid w:val="009460F6"/>
    <w:rsid w:val="009534CF"/>
    <w:rsid w:val="009564FB"/>
    <w:rsid w:val="00971C2A"/>
    <w:rsid w:val="009A0400"/>
    <w:rsid w:val="009B700B"/>
    <w:rsid w:val="009C16EB"/>
    <w:rsid w:val="009F6BDF"/>
    <w:rsid w:val="00A42156"/>
    <w:rsid w:val="00A82965"/>
    <w:rsid w:val="00A87E68"/>
    <w:rsid w:val="00AA0779"/>
    <w:rsid w:val="00AB5A97"/>
    <w:rsid w:val="00B05EA1"/>
    <w:rsid w:val="00B205C9"/>
    <w:rsid w:val="00B40453"/>
    <w:rsid w:val="00B739B1"/>
    <w:rsid w:val="00BB6B50"/>
    <w:rsid w:val="00BD0171"/>
    <w:rsid w:val="00BE0EA1"/>
    <w:rsid w:val="00BE1245"/>
    <w:rsid w:val="00BF5386"/>
    <w:rsid w:val="00C11C5E"/>
    <w:rsid w:val="00C1459D"/>
    <w:rsid w:val="00C330D6"/>
    <w:rsid w:val="00C517E3"/>
    <w:rsid w:val="00C52B75"/>
    <w:rsid w:val="00C65C78"/>
    <w:rsid w:val="00C667FC"/>
    <w:rsid w:val="00C947E4"/>
    <w:rsid w:val="00CB3BEE"/>
    <w:rsid w:val="00CC6B95"/>
    <w:rsid w:val="00CF7F39"/>
    <w:rsid w:val="00D44759"/>
    <w:rsid w:val="00D46114"/>
    <w:rsid w:val="00D73F99"/>
    <w:rsid w:val="00D9591A"/>
    <w:rsid w:val="00DE1D96"/>
    <w:rsid w:val="00DE76D2"/>
    <w:rsid w:val="00E15A12"/>
    <w:rsid w:val="00E2054C"/>
    <w:rsid w:val="00E53245"/>
    <w:rsid w:val="00E6524C"/>
    <w:rsid w:val="00E77B56"/>
    <w:rsid w:val="00E8159D"/>
    <w:rsid w:val="00EB582B"/>
    <w:rsid w:val="00EB5AD1"/>
    <w:rsid w:val="00EB7A08"/>
    <w:rsid w:val="00EC01DD"/>
    <w:rsid w:val="00F73283"/>
    <w:rsid w:val="00FC6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5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61C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1C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1C66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010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0F23"/>
  </w:style>
  <w:style w:type="paragraph" w:styleId="Footer">
    <w:name w:val="footer"/>
    <w:basedOn w:val="Normal"/>
    <w:link w:val="FooterChar"/>
    <w:uiPriority w:val="99"/>
    <w:unhideWhenUsed/>
    <w:rsid w:val="00010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F23"/>
  </w:style>
  <w:style w:type="paragraph" w:styleId="BalloonText">
    <w:name w:val="Balloon Text"/>
    <w:basedOn w:val="Normal"/>
    <w:link w:val="BalloonTextChar"/>
    <w:uiPriority w:val="99"/>
    <w:semiHidden/>
    <w:unhideWhenUsed/>
    <w:rsid w:val="007F1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7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A9114-4027-41DB-8C24-3A62C770B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3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Zorc</dc:creator>
  <cp:keywords/>
  <dc:description/>
  <cp:lastModifiedBy>David Zorc</cp:lastModifiedBy>
  <cp:revision>52</cp:revision>
  <cp:lastPrinted>2022-02-19T20:17:00Z</cp:lastPrinted>
  <dcterms:created xsi:type="dcterms:W3CDTF">2022-01-22T18:06:00Z</dcterms:created>
  <dcterms:modified xsi:type="dcterms:W3CDTF">2022-02-19T22:34:00Z</dcterms:modified>
</cp:coreProperties>
</file>